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BRESCIA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ESITO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I.1) Amministrazione aggiudicatrice: Comune di Brescia - Settore Edilizia Civile, Scolastica, Sociale e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Monumentale - via Marconi, 12, Brescia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II.1.4) Oggetto dell’appalto: Accordi quadro con unico operatore per affidamento di lavori manutentivi,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opere da pittore ed affini [...] triennio 2020-2023. Lotto 1 </w:t>
      </w:r>
      <w:proofErr w:type="spellStart"/>
      <w:r>
        <w:rPr>
          <w:rFonts w:ascii="Times New Roman" w:hAnsi="Times New Roman" w:cs="Times New Roman"/>
        </w:rPr>
        <w:t>Cig</w:t>
      </w:r>
      <w:proofErr w:type="spellEnd"/>
      <w:r>
        <w:rPr>
          <w:rFonts w:ascii="Times New Roman" w:hAnsi="Times New Roman" w:cs="Times New Roman"/>
        </w:rPr>
        <w:t xml:space="preserve"> 8243273413. Lotto 2 </w:t>
      </w:r>
      <w:proofErr w:type="spellStart"/>
      <w:r>
        <w:rPr>
          <w:rFonts w:ascii="Times New Roman" w:hAnsi="Times New Roman" w:cs="Times New Roman"/>
        </w:rPr>
        <w:t>Cig</w:t>
      </w:r>
      <w:proofErr w:type="spellEnd"/>
      <w:r>
        <w:rPr>
          <w:rFonts w:ascii="Times New Roman" w:hAnsi="Times New Roman" w:cs="Times New Roman"/>
        </w:rPr>
        <w:t xml:space="preserve"> 8243286ECA. Lotto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Cig</w:t>
      </w:r>
      <w:proofErr w:type="spellEnd"/>
      <w:r>
        <w:rPr>
          <w:rFonts w:ascii="Times New Roman" w:hAnsi="Times New Roman" w:cs="Times New Roman"/>
        </w:rPr>
        <w:t xml:space="preserve"> 8243301B2C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IV.1) Tipo procedura: Aperta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IV.2) Criteri di aggiudicazione: minor prezzo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V.1) Data efficacia aggiudicazione: Lotto 1, 2 e 3: 16.7.2020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V.2) Numero di offerte ricevute: 39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V.3) Società aggiudicataria: Lotto 1 DVT SRL - </w:t>
      </w:r>
      <w:proofErr w:type="spellStart"/>
      <w:r>
        <w:rPr>
          <w:rFonts w:ascii="Times New Roman" w:hAnsi="Times New Roman" w:cs="Times New Roman"/>
        </w:rPr>
        <w:t>Piancamuno</w:t>
      </w:r>
      <w:proofErr w:type="spellEnd"/>
      <w:r>
        <w:rPr>
          <w:rFonts w:ascii="Times New Roman" w:hAnsi="Times New Roman" w:cs="Times New Roman"/>
        </w:rPr>
        <w:t xml:space="preserve"> (BS), via Provinciale n. 1/L - Lotto 2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COSENTINO ANTONIO SRL - Spirano (BG), via Giorgio La Pira n.55 - Lotto 3 S.B.M.R. SRL - Poggio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Renatico (FE), via R. Santi n.11.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V.4) Informazione sul valore dell’appalto: Valore totale inizialmente stimato dell’appalto: € 609.0000,00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(oneri fiscali esclusi); Valore finale totale dell'appalto: Lotto 1, 2 e 3: € 609.000,00 (oneri fiscali esclusi);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ribasso 28,35% lotto 1, ribasso 27,562% lotto 2, ribasso 27,51% lotto 3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L’avviso integrale: Albo Pretorio della Stazione Appaltante, http://osservatorio.oopp.regione.lombardia.it e</w:t>
      </w:r>
    </w:p>
    <w:p w:rsidR="00DE2070" w:rsidRDefault="00617079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DE2070" w:rsidRPr="00C7683C">
          <w:rPr>
            <w:rStyle w:val="Collegamentoipertestuale"/>
            <w:rFonts w:ascii="Times New Roman" w:hAnsi="Times New Roman" w:cs="Times New Roman"/>
          </w:rPr>
          <w:t>http://infogare.comune.brescia.it</w:t>
        </w:r>
      </w:hyperlink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L’avviso per estratto è stato pubblicato sulla GURI n. </w:t>
      </w:r>
      <w:r w:rsidR="00617079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 xml:space="preserve"> del </w:t>
      </w:r>
      <w:r w:rsidR="00617079">
        <w:rPr>
          <w:rFonts w:ascii="Times New Roman" w:hAnsi="Times New Roman" w:cs="Times New Roman"/>
        </w:rPr>
        <w:t>29/07</w:t>
      </w:r>
      <w:bookmarkStart w:id="0" w:name="_GoBack"/>
      <w:bookmarkEnd w:id="0"/>
      <w:r>
        <w:rPr>
          <w:rFonts w:ascii="Times New Roman" w:hAnsi="Times New Roman" w:cs="Times New Roman"/>
        </w:rPr>
        <w:t>/2020</w:t>
      </w:r>
    </w:p>
    <w:p w:rsidR="00DE2070" w:rsidRDefault="00DE2070" w:rsidP="00DE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DEL PROCEDIMENTO</w:t>
      </w:r>
    </w:p>
    <w:p w:rsidR="001D0F86" w:rsidRDefault="00DE2070" w:rsidP="00DE2070">
      <w:r>
        <w:rPr>
          <w:rFonts w:ascii="Times New Roman" w:hAnsi="Times New Roman" w:cs="Times New Roman"/>
        </w:rPr>
        <w:t>(ing. Carlo Lazzaroni)</w:t>
      </w:r>
    </w:p>
    <w:sectPr w:rsidR="001D0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70"/>
    <w:rsid w:val="001D0F86"/>
    <w:rsid w:val="00617079"/>
    <w:rsid w:val="00D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F1C5"/>
  <w15:chartTrackingRefBased/>
  <w15:docId w15:val="{7DF1DD31-974E-4652-90A8-CBD8CEB6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2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gare.comune.bres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Tosoni Stefano</dc:creator>
  <cp:keywords/>
  <dc:description/>
  <cp:lastModifiedBy>Tosoni Stefano</cp:lastModifiedBy>
  <cp:revision>2</cp:revision>
  <dcterms:created xsi:type="dcterms:W3CDTF">2020-07-20T14:26:00Z</dcterms:created>
  <dcterms:modified xsi:type="dcterms:W3CDTF">2020-08-13T10:20:00Z</dcterms:modified>
</cp:coreProperties>
</file>