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FB" w:rsidRDefault="000F4C15" w:rsidP="007533FB">
      <w:pPr>
        <w:autoSpaceDE w:val="0"/>
        <w:autoSpaceDN w:val="0"/>
        <w:adjustRightInd w:val="0"/>
        <w:jc w:val="center"/>
        <w:rPr>
          <w:rFonts w:ascii="Cambria" w:hAnsi="Cambria" w:cs="Tahoma"/>
          <w:color w:val="000000"/>
          <w:sz w:val="22"/>
          <w:szCs w:val="22"/>
        </w:rPr>
      </w:pPr>
      <w:r w:rsidRPr="008876DF">
        <w:rPr>
          <w:rFonts w:ascii="Cambria" w:hAnsi="Cambria" w:cs="Tahoma"/>
          <w:color w:val="000000"/>
          <w:sz w:val="22"/>
          <w:szCs w:val="22"/>
        </w:rPr>
        <w:t xml:space="preserve">ARCS </w:t>
      </w:r>
      <w:r w:rsidR="007533FB" w:rsidRPr="008876DF">
        <w:rPr>
          <w:rFonts w:ascii="Cambria" w:hAnsi="Cambria" w:cs="Tahoma"/>
          <w:color w:val="000000"/>
          <w:sz w:val="22"/>
          <w:szCs w:val="22"/>
        </w:rPr>
        <w:t xml:space="preserve">– </w:t>
      </w:r>
      <w:r w:rsidRPr="008876DF">
        <w:rPr>
          <w:rFonts w:ascii="Cambria" w:hAnsi="Cambria" w:cs="Tahoma"/>
          <w:color w:val="000000"/>
          <w:sz w:val="22"/>
          <w:szCs w:val="22"/>
        </w:rPr>
        <w:t>AZIENDA REGIONALE DI COORDINAMENTO PER LA SALUTE</w:t>
      </w:r>
    </w:p>
    <w:p w:rsidR="0022596D" w:rsidRDefault="00995E9D" w:rsidP="007533FB">
      <w:pPr>
        <w:autoSpaceDE w:val="0"/>
        <w:autoSpaceDN w:val="0"/>
        <w:adjustRightInd w:val="0"/>
        <w:jc w:val="center"/>
        <w:rPr>
          <w:rFonts w:ascii="Cambria" w:hAnsi="Cambria" w:cs="Tahoma"/>
          <w:color w:val="000000"/>
          <w:sz w:val="22"/>
          <w:szCs w:val="22"/>
        </w:rPr>
      </w:pPr>
      <w:r>
        <w:rPr>
          <w:rFonts w:ascii="Cambria" w:hAnsi="Cambria" w:cs="Tahoma"/>
          <w:color w:val="000000"/>
          <w:sz w:val="22"/>
          <w:szCs w:val="22"/>
        </w:rPr>
        <w:t>Bando di gara</w:t>
      </w:r>
    </w:p>
    <w:p w:rsidR="00995E9D" w:rsidRPr="008876DF" w:rsidRDefault="00995E9D" w:rsidP="00995E9D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2"/>
          <w:szCs w:val="22"/>
        </w:rPr>
      </w:pPr>
      <w:r w:rsidRPr="00995E9D">
        <w:rPr>
          <w:rFonts w:ascii="Cambria" w:hAnsi="Cambria" w:cs="Tahoma"/>
          <w:color w:val="000000"/>
          <w:sz w:val="22"/>
          <w:szCs w:val="22"/>
        </w:rPr>
        <w:t>Arcs ha indetto le seguenti procedure aperte: Scadenza 1</w:t>
      </w:r>
      <w:r>
        <w:rPr>
          <w:rFonts w:ascii="Cambria" w:hAnsi="Cambria" w:cs="Tahoma"/>
          <w:color w:val="000000"/>
          <w:sz w:val="22"/>
          <w:szCs w:val="22"/>
        </w:rPr>
        <w:t>6/12</w:t>
      </w:r>
      <w:r w:rsidRPr="00995E9D">
        <w:rPr>
          <w:rFonts w:ascii="Cambria" w:hAnsi="Cambria" w:cs="Tahoma"/>
          <w:color w:val="000000"/>
          <w:sz w:val="22"/>
          <w:szCs w:val="22"/>
        </w:rPr>
        <w:t>/2020 ore 12:00</w:t>
      </w:r>
      <w:r w:rsidR="00D971D0" w:rsidRPr="00D971D0">
        <w:t xml:space="preserve"> </w:t>
      </w:r>
      <w:r w:rsidR="00D971D0" w:rsidRPr="00D971D0">
        <w:rPr>
          <w:rFonts w:ascii="Cambria" w:hAnsi="Cambria" w:cs="Tahoma"/>
          <w:b/>
          <w:color w:val="000000"/>
          <w:sz w:val="22"/>
          <w:szCs w:val="22"/>
        </w:rPr>
        <w:t>ID18APB007</w:t>
      </w:r>
      <w:r w:rsidR="00D971D0" w:rsidRPr="00D971D0">
        <w:rPr>
          <w:rFonts w:ascii="Cambria" w:hAnsi="Cambria" w:cs="Tahoma"/>
          <w:color w:val="000000"/>
          <w:sz w:val="22"/>
          <w:szCs w:val="22"/>
        </w:rPr>
        <w:t xml:space="preserve"> gara a procedura </w:t>
      </w:r>
      <w:proofErr w:type="gramStart"/>
      <w:r w:rsidR="00D971D0" w:rsidRPr="00D971D0">
        <w:rPr>
          <w:rFonts w:ascii="Cambria" w:hAnsi="Cambria" w:cs="Tahoma"/>
          <w:color w:val="000000"/>
          <w:sz w:val="22"/>
          <w:szCs w:val="22"/>
        </w:rPr>
        <w:t>aperta  per</w:t>
      </w:r>
      <w:proofErr w:type="gramEnd"/>
      <w:r w:rsidR="00D971D0" w:rsidRPr="00D971D0">
        <w:rPr>
          <w:rFonts w:ascii="Cambria" w:hAnsi="Cambria" w:cs="Tahoma"/>
          <w:color w:val="000000"/>
          <w:sz w:val="22"/>
          <w:szCs w:val="22"/>
        </w:rPr>
        <w:t xml:space="preserve"> la stipula di una convenzione per l’affidamento della fornitura di tavoli operatori a colonna mobile e a piani universali trasferibili di fascia alta e accessori per le Aziende del SSR FVG.</w:t>
      </w:r>
      <w:r w:rsidRPr="00995E9D">
        <w:rPr>
          <w:rFonts w:ascii="Cambria" w:hAnsi="Cambria" w:cs="Tahoma"/>
          <w:color w:val="000000"/>
          <w:sz w:val="22"/>
          <w:szCs w:val="22"/>
        </w:rPr>
        <w:t xml:space="preserve"> Importo € </w:t>
      </w:r>
      <w:r w:rsidR="00D971D0" w:rsidRPr="00D971D0">
        <w:rPr>
          <w:rFonts w:ascii="Cambria" w:hAnsi="Cambria" w:cs="Tahoma"/>
          <w:color w:val="000000"/>
          <w:sz w:val="22"/>
          <w:szCs w:val="22"/>
        </w:rPr>
        <w:t>€ 2.076.260,00 + € 3.175.656,00 per opzioni contrattuali</w:t>
      </w:r>
      <w:r w:rsidRPr="00995E9D">
        <w:rPr>
          <w:rFonts w:ascii="Cambria" w:hAnsi="Cambria" w:cs="Tahoma"/>
          <w:color w:val="000000"/>
          <w:sz w:val="22"/>
          <w:szCs w:val="22"/>
        </w:rPr>
        <w:t>. Apertura 1</w:t>
      </w:r>
      <w:r w:rsidR="00D971D0">
        <w:rPr>
          <w:rFonts w:ascii="Cambria" w:hAnsi="Cambria" w:cs="Tahoma"/>
          <w:color w:val="000000"/>
          <w:sz w:val="22"/>
          <w:szCs w:val="22"/>
        </w:rPr>
        <w:t>7/12</w:t>
      </w:r>
      <w:r w:rsidRPr="00995E9D">
        <w:rPr>
          <w:rFonts w:ascii="Cambria" w:hAnsi="Cambria" w:cs="Tahoma"/>
          <w:color w:val="000000"/>
          <w:sz w:val="22"/>
          <w:szCs w:val="22"/>
        </w:rPr>
        <w:t xml:space="preserve">/2020 ore 09:30. </w:t>
      </w:r>
      <w:r w:rsidR="00D971D0" w:rsidRPr="00D971D0">
        <w:rPr>
          <w:rFonts w:ascii="Cambria" w:hAnsi="Cambria" w:cs="Tahoma"/>
          <w:b/>
          <w:color w:val="000000"/>
          <w:sz w:val="22"/>
          <w:szCs w:val="22"/>
        </w:rPr>
        <w:t>ID20ECO004</w:t>
      </w:r>
      <w:r w:rsidR="00D971D0" w:rsidRPr="00D971D0">
        <w:rPr>
          <w:rFonts w:ascii="Cambria" w:hAnsi="Cambria" w:cs="Tahoma"/>
          <w:color w:val="000000"/>
          <w:sz w:val="22"/>
          <w:szCs w:val="22"/>
        </w:rPr>
        <w:t xml:space="preserve"> gara a procedura aperta per la stipula di una convenzione per l’affidamento della fornitura di toner originali e altri prodotti a listino. </w:t>
      </w:r>
      <w:r w:rsidRPr="00995E9D">
        <w:rPr>
          <w:rFonts w:ascii="Cambria" w:hAnsi="Cambria" w:cs="Tahoma"/>
          <w:color w:val="000000"/>
          <w:sz w:val="22"/>
          <w:szCs w:val="22"/>
        </w:rPr>
        <w:t xml:space="preserve"> Importo </w:t>
      </w:r>
      <w:r w:rsidR="00D971D0" w:rsidRPr="00D971D0">
        <w:rPr>
          <w:rFonts w:ascii="Cambria" w:hAnsi="Cambria" w:cs="Tahoma"/>
          <w:color w:val="000000"/>
          <w:sz w:val="22"/>
          <w:szCs w:val="22"/>
        </w:rPr>
        <w:t>€ 6.821.798,24 + € 2.501.326,02 per opzioni contrattuali.</w:t>
      </w:r>
      <w:r w:rsidR="00D971D0">
        <w:rPr>
          <w:rFonts w:ascii="Cambria" w:hAnsi="Cambria" w:cs="Tahoma"/>
          <w:color w:val="000000"/>
          <w:sz w:val="22"/>
          <w:szCs w:val="22"/>
        </w:rPr>
        <w:t xml:space="preserve"> </w:t>
      </w:r>
      <w:r w:rsidRPr="00995E9D">
        <w:rPr>
          <w:rFonts w:ascii="Cambria" w:hAnsi="Cambria" w:cs="Tahoma"/>
          <w:color w:val="000000"/>
          <w:sz w:val="22"/>
          <w:szCs w:val="22"/>
        </w:rPr>
        <w:t>Apertura 1</w:t>
      </w:r>
      <w:r w:rsidR="00D971D0">
        <w:rPr>
          <w:rFonts w:ascii="Cambria" w:hAnsi="Cambria" w:cs="Tahoma"/>
          <w:color w:val="000000"/>
          <w:sz w:val="22"/>
          <w:szCs w:val="22"/>
        </w:rPr>
        <w:t>7/12</w:t>
      </w:r>
      <w:r w:rsidRPr="00995E9D">
        <w:rPr>
          <w:rFonts w:ascii="Cambria" w:hAnsi="Cambria" w:cs="Tahoma"/>
          <w:color w:val="000000"/>
          <w:sz w:val="22"/>
          <w:szCs w:val="22"/>
        </w:rPr>
        <w:t xml:space="preserve">/2020 ore </w:t>
      </w:r>
      <w:r w:rsidR="00D971D0">
        <w:rPr>
          <w:rFonts w:ascii="Cambria" w:hAnsi="Cambria" w:cs="Tahoma"/>
          <w:color w:val="000000"/>
          <w:sz w:val="22"/>
          <w:szCs w:val="22"/>
        </w:rPr>
        <w:t>11:00</w:t>
      </w:r>
      <w:r w:rsidRPr="00995E9D">
        <w:rPr>
          <w:rFonts w:ascii="Cambria" w:hAnsi="Cambria" w:cs="Tahoma"/>
          <w:color w:val="000000"/>
          <w:sz w:val="22"/>
          <w:szCs w:val="22"/>
        </w:rPr>
        <w:t>. Procedure espletate in modalità telematica su https://eappalti.regione.fvg.it. Il Direttore SC Acquisizion</w:t>
      </w:r>
      <w:bookmarkStart w:id="0" w:name="_GoBack"/>
      <w:bookmarkEnd w:id="0"/>
      <w:r w:rsidRPr="00995E9D">
        <w:rPr>
          <w:rFonts w:ascii="Cambria" w:hAnsi="Cambria" w:cs="Tahoma"/>
          <w:color w:val="000000"/>
          <w:sz w:val="22"/>
          <w:szCs w:val="22"/>
        </w:rPr>
        <w:t>e beni e servizi dr.ssa Elena Pitton</w:t>
      </w:r>
    </w:p>
    <w:sectPr w:rsidR="00995E9D" w:rsidRPr="008876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FB"/>
    <w:rsid w:val="000D099A"/>
    <w:rsid w:val="000F4C15"/>
    <w:rsid w:val="00111376"/>
    <w:rsid w:val="001E60E3"/>
    <w:rsid w:val="0022596D"/>
    <w:rsid w:val="0025249B"/>
    <w:rsid w:val="00283C4E"/>
    <w:rsid w:val="002901D0"/>
    <w:rsid w:val="004B1C76"/>
    <w:rsid w:val="00521F41"/>
    <w:rsid w:val="00580E0E"/>
    <w:rsid w:val="00587CFB"/>
    <w:rsid w:val="005B1CA5"/>
    <w:rsid w:val="00643703"/>
    <w:rsid w:val="007533FB"/>
    <w:rsid w:val="007841EB"/>
    <w:rsid w:val="008876DF"/>
    <w:rsid w:val="008A5B06"/>
    <w:rsid w:val="008D5CD2"/>
    <w:rsid w:val="009877F7"/>
    <w:rsid w:val="00995E9D"/>
    <w:rsid w:val="00A4033A"/>
    <w:rsid w:val="00AD4DD1"/>
    <w:rsid w:val="00B80FD9"/>
    <w:rsid w:val="00D467CC"/>
    <w:rsid w:val="00D505E0"/>
    <w:rsid w:val="00D971D0"/>
    <w:rsid w:val="00E669FA"/>
    <w:rsid w:val="00F1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5472"/>
  <w15:docId w15:val="{BA487C95-3EDA-4AA6-933B-C849D006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3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53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Assunta Rivelli</dc:creator>
  <cp:keywords/>
  <dc:description/>
  <cp:lastModifiedBy>Assunta Rivelli</cp:lastModifiedBy>
  <cp:revision>17</cp:revision>
  <dcterms:created xsi:type="dcterms:W3CDTF">2017-10-12T06:37:00Z</dcterms:created>
  <dcterms:modified xsi:type="dcterms:W3CDTF">2020-11-20T12:33:00Z</dcterms:modified>
</cp:coreProperties>
</file>