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E465" w14:textId="77777777" w:rsidR="0057280F" w:rsidRPr="00103E97" w:rsidRDefault="0057280F" w:rsidP="00F771CB">
      <w:pPr>
        <w:spacing w:line="288" w:lineRule="auto"/>
        <w:jc w:val="center"/>
        <w:rPr>
          <w:rFonts w:eastAsia="Calibri" w:cstheme="minorHAnsi"/>
          <w:b/>
          <w:color w:val="FF0000"/>
          <w:sz w:val="22"/>
          <w:szCs w:val="22"/>
          <w:bdr w:val="none" w:sz="0" w:space="0" w:color="auto" w:frame="1"/>
          <w:lang w:eastAsia="it-IT"/>
        </w:rPr>
      </w:pPr>
      <w:bookmarkStart w:id="0" w:name="_GoBack"/>
      <w:bookmarkEnd w:id="0"/>
      <w:r w:rsidRPr="00103E97">
        <w:rPr>
          <w:rFonts w:eastAsia="Calibri" w:cstheme="minorHAnsi"/>
          <w:b/>
          <w:sz w:val="22"/>
          <w:szCs w:val="22"/>
          <w:bdr w:val="none" w:sz="0" w:space="0" w:color="auto" w:frame="1"/>
          <w:lang w:eastAsia="it-IT"/>
        </w:rPr>
        <w:t>FERROVIENORD SPA</w:t>
      </w:r>
    </w:p>
    <w:p w14:paraId="37F2982E" w14:textId="77777777" w:rsidR="00607347" w:rsidRPr="00103E97" w:rsidRDefault="00F57033" w:rsidP="00607347">
      <w:pPr>
        <w:spacing w:line="288" w:lineRule="auto"/>
        <w:jc w:val="center"/>
        <w:rPr>
          <w:rFonts w:eastAsia="Calibri" w:cstheme="minorHAnsi"/>
          <w:b/>
          <w:sz w:val="22"/>
          <w:szCs w:val="22"/>
          <w:bdr w:val="none" w:sz="0" w:space="0" w:color="auto" w:frame="1"/>
          <w:lang w:eastAsia="it-IT"/>
        </w:rPr>
      </w:pPr>
      <w:r w:rsidRPr="00103E97">
        <w:rPr>
          <w:rFonts w:eastAsia="Calibri" w:cstheme="minorHAnsi"/>
          <w:b/>
          <w:sz w:val="22"/>
          <w:szCs w:val="22"/>
          <w:bdr w:val="none" w:sz="0" w:space="0" w:color="auto" w:frame="1"/>
          <w:lang w:eastAsia="it-IT"/>
        </w:rPr>
        <w:t xml:space="preserve">Bando di gara </w:t>
      </w:r>
    </w:p>
    <w:p w14:paraId="06D1485C" w14:textId="65102B23" w:rsidR="00607347" w:rsidRPr="00103E97" w:rsidRDefault="00F57033" w:rsidP="00607347">
      <w:pPr>
        <w:spacing w:line="288" w:lineRule="auto"/>
        <w:jc w:val="center"/>
        <w:rPr>
          <w:rFonts w:eastAsia="Calibri" w:cstheme="minorHAnsi"/>
          <w:b/>
          <w:sz w:val="22"/>
          <w:szCs w:val="22"/>
          <w:bdr w:val="none" w:sz="0" w:space="0" w:color="auto" w:frame="1"/>
          <w:lang w:eastAsia="it-IT"/>
        </w:rPr>
      </w:pPr>
      <w:r w:rsidRPr="00103E97">
        <w:rPr>
          <w:rFonts w:eastAsia="Calibri" w:cstheme="minorHAnsi"/>
          <w:b/>
          <w:sz w:val="22"/>
          <w:szCs w:val="22"/>
          <w:bdr w:val="none" w:sz="0" w:space="0" w:color="auto" w:frame="1"/>
          <w:lang w:eastAsia="it-IT"/>
        </w:rPr>
        <w:t xml:space="preserve"> </w:t>
      </w:r>
      <w:r w:rsidR="00607347" w:rsidRPr="00103E97">
        <w:rPr>
          <w:rFonts w:eastAsia="Calibri" w:cstheme="minorHAnsi"/>
          <w:b/>
          <w:sz w:val="22"/>
          <w:szCs w:val="22"/>
          <w:bdr w:val="none" w:sz="0" w:space="0" w:color="auto" w:frame="1"/>
          <w:lang w:eastAsia="it-IT"/>
        </w:rPr>
        <w:t xml:space="preserve">CIG </w:t>
      </w:r>
      <w:r w:rsidR="00E70EA9" w:rsidRPr="00103E97">
        <w:rPr>
          <w:rFonts w:eastAsia="Calibri" w:cstheme="minorHAnsi"/>
          <w:b/>
          <w:sz w:val="22"/>
          <w:szCs w:val="22"/>
          <w:bdr w:val="none" w:sz="0" w:space="0" w:color="auto" w:frame="1"/>
          <w:lang w:eastAsia="it-IT"/>
        </w:rPr>
        <w:t>9272298E5B</w:t>
      </w:r>
    </w:p>
    <w:p w14:paraId="184014FC" w14:textId="36874F1C" w:rsidR="0057280F" w:rsidRPr="00103E97" w:rsidRDefault="0057280F" w:rsidP="00F771CB">
      <w:pPr>
        <w:spacing w:line="288" w:lineRule="auto"/>
        <w:jc w:val="center"/>
        <w:rPr>
          <w:rFonts w:eastAsia="Calibri" w:cstheme="minorHAnsi"/>
          <w:b/>
          <w:sz w:val="22"/>
          <w:szCs w:val="22"/>
          <w:bdr w:val="none" w:sz="0" w:space="0" w:color="auto" w:frame="1"/>
          <w:lang w:eastAsia="it-IT"/>
        </w:rPr>
      </w:pPr>
      <w:proofErr w:type="spellStart"/>
      <w:r w:rsidRPr="00103E97">
        <w:rPr>
          <w:rFonts w:eastAsia="Calibri" w:cstheme="minorHAnsi"/>
          <w:b/>
          <w:sz w:val="22"/>
          <w:szCs w:val="22"/>
          <w:bdr w:val="none" w:sz="0" w:space="0" w:color="auto" w:frame="1"/>
          <w:lang w:eastAsia="it-IT"/>
        </w:rPr>
        <w:t>Proc</w:t>
      </w:r>
      <w:proofErr w:type="spellEnd"/>
      <w:r w:rsidRPr="00103E97">
        <w:rPr>
          <w:rFonts w:eastAsia="Calibri" w:cstheme="minorHAnsi"/>
          <w:b/>
          <w:sz w:val="22"/>
          <w:szCs w:val="22"/>
          <w:bdr w:val="none" w:sz="0" w:space="0" w:color="auto" w:frame="1"/>
          <w:lang w:eastAsia="it-IT"/>
        </w:rPr>
        <w:t xml:space="preserve">. </w:t>
      </w:r>
      <w:r w:rsidR="00AF6173" w:rsidRPr="00103E97">
        <w:rPr>
          <w:rFonts w:eastAsia="Calibri" w:cstheme="minorHAnsi"/>
          <w:b/>
          <w:sz w:val="22"/>
          <w:szCs w:val="22"/>
          <w:bdr w:val="none" w:sz="0" w:space="0" w:color="auto" w:frame="1"/>
          <w:lang w:eastAsia="it-IT"/>
        </w:rPr>
        <w:t>038</w:t>
      </w:r>
      <w:r w:rsidR="007265C1" w:rsidRPr="00103E97">
        <w:rPr>
          <w:rFonts w:eastAsia="Calibri" w:cstheme="minorHAnsi"/>
          <w:b/>
          <w:sz w:val="22"/>
          <w:szCs w:val="22"/>
          <w:bdr w:val="none" w:sz="0" w:space="0" w:color="auto" w:frame="1"/>
          <w:lang w:eastAsia="it-IT"/>
        </w:rPr>
        <w:t>4</w:t>
      </w:r>
      <w:r w:rsidR="00A036CD" w:rsidRPr="00103E97">
        <w:rPr>
          <w:rFonts w:eastAsia="Calibri" w:cstheme="minorHAnsi"/>
          <w:b/>
          <w:sz w:val="22"/>
          <w:szCs w:val="22"/>
          <w:bdr w:val="none" w:sz="0" w:space="0" w:color="auto" w:frame="1"/>
          <w:lang w:eastAsia="it-IT"/>
        </w:rPr>
        <w:t>-</w:t>
      </w:r>
      <w:r w:rsidR="002E2F40" w:rsidRPr="00103E97">
        <w:rPr>
          <w:rFonts w:eastAsia="Calibri" w:cstheme="minorHAnsi"/>
          <w:b/>
          <w:sz w:val="22"/>
          <w:szCs w:val="22"/>
          <w:bdr w:val="none" w:sz="0" w:space="0" w:color="auto" w:frame="1"/>
          <w:lang w:eastAsia="it-IT"/>
        </w:rPr>
        <w:t>2022</w:t>
      </w:r>
    </w:p>
    <w:p w14:paraId="6D71C5BC" w14:textId="77777777" w:rsidR="0057280F" w:rsidRPr="00103E97" w:rsidRDefault="0057280F" w:rsidP="00F771CB">
      <w:pPr>
        <w:spacing w:line="288" w:lineRule="auto"/>
        <w:jc w:val="both"/>
        <w:rPr>
          <w:rFonts w:eastAsia="Calibri" w:cstheme="minorHAnsi"/>
          <w:b/>
          <w:color w:val="FF0000"/>
          <w:sz w:val="22"/>
          <w:szCs w:val="22"/>
          <w:bdr w:val="none" w:sz="0" w:space="0" w:color="auto" w:frame="1"/>
          <w:lang w:eastAsia="it-IT"/>
        </w:rPr>
      </w:pPr>
      <w:r w:rsidRPr="00103E97">
        <w:rPr>
          <w:rFonts w:eastAsia="Calibri" w:cstheme="minorHAnsi"/>
          <w:b/>
          <w:sz w:val="22"/>
          <w:szCs w:val="22"/>
          <w:bdr w:val="none" w:sz="0" w:space="0" w:color="auto" w:frame="1"/>
          <w:lang w:eastAsia="it-IT"/>
        </w:rPr>
        <w:t>SEZIONE I</w:t>
      </w:r>
      <w:r w:rsidRPr="00103E97">
        <w:rPr>
          <w:rFonts w:eastAsia="Calibri" w:cstheme="minorHAnsi"/>
          <w:sz w:val="22"/>
          <w:szCs w:val="22"/>
          <w:bdr w:val="none" w:sz="0" w:space="0" w:color="auto" w:frame="1"/>
          <w:lang w:eastAsia="it-IT"/>
        </w:rPr>
        <w:t xml:space="preserve">: </w:t>
      </w:r>
      <w:r w:rsidRPr="00103E97">
        <w:rPr>
          <w:rFonts w:eastAsia="Calibri" w:cstheme="minorHAnsi"/>
          <w:b/>
          <w:sz w:val="22"/>
          <w:szCs w:val="22"/>
          <w:bdr w:val="none" w:sz="0" w:space="0" w:color="auto" w:frame="1"/>
          <w:lang w:eastAsia="it-IT"/>
        </w:rPr>
        <w:t>Ente Aggiudicatore</w:t>
      </w:r>
      <w:r w:rsidRPr="00103E97">
        <w:rPr>
          <w:rFonts w:eastAsia="Calibri" w:cstheme="minorHAnsi"/>
          <w:b/>
          <w:color w:val="FF0000"/>
          <w:sz w:val="22"/>
          <w:szCs w:val="22"/>
          <w:bdr w:val="none" w:sz="0" w:space="0" w:color="auto" w:frame="1"/>
          <w:lang w:eastAsia="it-IT"/>
        </w:rPr>
        <w:t xml:space="preserve"> </w:t>
      </w:r>
    </w:p>
    <w:p w14:paraId="3FB0129F" w14:textId="77777777" w:rsidR="002B5452" w:rsidRPr="00103E97" w:rsidRDefault="0057280F" w:rsidP="00F771CB">
      <w:pPr>
        <w:spacing w:line="288" w:lineRule="auto"/>
        <w:jc w:val="both"/>
        <w:rPr>
          <w:rFonts w:eastAsia="Calibri" w:cstheme="minorHAnsi"/>
          <w:sz w:val="22"/>
          <w:szCs w:val="22"/>
          <w:lang w:eastAsia="it-IT"/>
        </w:rPr>
      </w:pPr>
      <w:r w:rsidRPr="00103E97">
        <w:rPr>
          <w:rFonts w:eastAsia="Calibri" w:cstheme="minorHAnsi"/>
          <w:sz w:val="22"/>
          <w:szCs w:val="22"/>
          <w:lang w:eastAsia="it-IT"/>
        </w:rPr>
        <w:t>Denominazione: FERROVIENORD SPA Indirizzo: Piazzale Cadorna 14 - 20123 MILANO</w:t>
      </w:r>
      <w:r w:rsidR="002B5452" w:rsidRPr="00103E97">
        <w:rPr>
          <w:rFonts w:eastAsia="Calibri" w:cstheme="minorHAnsi"/>
          <w:sz w:val="22"/>
          <w:szCs w:val="22"/>
          <w:lang w:eastAsia="it-IT"/>
        </w:rPr>
        <w:t xml:space="preserve"> </w:t>
      </w:r>
    </w:p>
    <w:p w14:paraId="7C02F905" w14:textId="47310C42" w:rsidR="0057280F" w:rsidRPr="00103E97" w:rsidRDefault="0057280F" w:rsidP="00F771CB">
      <w:pPr>
        <w:spacing w:line="288" w:lineRule="auto"/>
        <w:jc w:val="both"/>
        <w:rPr>
          <w:rFonts w:eastAsia="Calibri" w:cstheme="minorHAnsi"/>
          <w:sz w:val="22"/>
          <w:szCs w:val="22"/>
          <w:lang w:eastAsia="it-IT"/>
        </w:rPr>
      </w:pPr>
      <w:r w:rsidRPr="00103E97">
        <w:rPr>
          <w:rFonts w:eastAsia="Calibri" w:cstheme="minorHAnsi"/>
          <w:sz w:val="22"/>
          <w:szCs w:val="22"/>
          <w:lang w:eastAsia="it-IT"/>
        </w:rPr>
        <w:t xml:space="preserve">Punti di contatto: Dott.ssa Sarah </w:t>
      </w:r>
      <w:proofErr w:type="spellStart"/>
      <w:r w:rsidRPr="00103E97">
        <w:rPr>
          <w:rFonts w:eastAsia="Calibri" w:cstheme="minorHAnsi"/>
          <w:sz w:val="22"/>
          <w:szCs w:val="22"/>
          <w:lang w:eastAsia="it-IT"/>
        </w:rPr>
        <w:t>Laquagni</w:t>
      </w:r>
      <w:proofErr w:type="spellEnd"/>
      <w:r w:rsidRPr="00103E97">
        <w:rPr>
          <w:rFonts w:eastAsia="Calibri" w:cstheme="minorHAnsi"/>
          <w:sz w:val="22"/>
          <w:szCs w:val="22"/>
          <w:lang w:eastAsia="it-IT"/>
        </w:rPr>
        <w:t xml:space="preserve"> – tel.0285114250</w:t>
      </w:r>
    </w:p>
    <w:p w14:paraId="19183F96" w14:textId="77777777"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b/>
          <w:sz w:val="22"/>
          <w:szCs w:val="22"/>
          <w:bdr w:val="none" w:sz="0" w:space="0" w:color="auto" w:frame="1"/>
          <w:lang w:eastAsia="it-IT"/>
        </w:rPr>
        <w:t>SEZIONE II</w:t>
      </w:r>
      <w:r w:rsidRPr="00103E97">
        <w:rPr>
          <w:rFonts w:eastAsia="Calibri" w:cstheme="minorHAnsi"/>
          <w:sz w:val="22"/>
          <w:szCs w:val="22"/>
          <w:bdr w:val="none" w:sz="0" w:space="0" w:color="auto" w:frame="1"/>
          <w:lang w:eastAsia="it-IT"/>
        </w:rPr>
        <w:t xml:space="preserve">: </w:t>
      </w:r>
      <w:r w:rsidRPr="00103E97">
        <w:rPr>
          <w:rFonts w:eastAsia="Calibri" w:cstheme="minorHAnsi"/>
          <w:b/>
          <w:sz w:val="22"/>
          <w:szCs w:val="22"/>
          <w:bdr w:val="none" w:sz="0" w:space="0" w:color="auto" w:frame="1"/>
          <w:lang w:eastAsia="it-IT"/>
        </w:rPr>
        <w:t>Oggetto dell’appalto</w:t>
      </w:r>
    </w:p>
    <w:p w14:paraId="319E478C" w14:textId="541C5ADA" w:rsidR="00607347" w:rsidRPr="00103E97" w:rsidRDefault="00F771CB" w:rsidP="00607347">
      <w:pPr>
        <w:pStyle w:val="Default"/>
        <w:jc w:val="both"/>
        <w:rPr>
          <w:rFonts w:cstheme="minorHAnsi"/>
          <w:b/>
          <w:bCs/>
          <w:sz w:val="22"/>
          <w:szCs w:val="22"/>
        </w:rPr>
      </w:pPr>
      <w:r w:rsidRPr="00103E97">
        <w:rPr>
          <w:rFonts w:asciiTheme="minorHAnsi" w:eastAsia="Calibri" w:hAnsiTheme="minorHAnsi" w:cstheme="minorHAnsi"/>
          <w:sz w:val="22"/>
          <w:szCs w:val="22"/>
          <w:bdr w:val="none" w:sz="0" w:space="0" w:color="auto" w:frame="1"/>
        </w:rPr>
        <w:t xml:space="preserve">Denominazione: </w:t>
      </w:r>
      <w:r w:rsidR="007978F1" w:rsidRPr="00103E97">
        <w:rPr>
          <w:rFonts w:cstheme="minorHAnsi"/>
          <w:bCs/>
          <w:sz w:val="22"/>
          <w:szCs w:val="22"/>
        </w:rPr>
        <w:t>FORNITURA DI APPARECCHI DEL BINARIO ARMAMENTO 50E5 &amp; 60E1</w:t>
      </w:r>
      <w:r w:rsidR="007978F1" w:rsidRPr="00103E97">
        <w:rPr>
          <w:rFonts w:cstheme="minorHAnsi"/>
          <w:b/>
          <w:bCs/>
          <w:sz w:val="22"/>
          <w:szCs w:val="22"/>
        </w:rPr>
        <w:t xml:space="preserve"> </w:t>
      </w:r>
      <w:r w:rsidRPr="00103E97">
        <w:rPr>
          <w:rFonts w:asciiTheme="minorHAnsi" w:hAnsiTheme="minorHAnsi" w:cstheme="minorHAnsi"/>
          <w:bCs/>
          <w:color w:val="auto"/>
          <w:sz w:val="22"/>
          <w:szCs w:val="22"/>
        </w:rPr>
        <w:t xml:space="preserve">- </w:t>
      </w:r>
      <w:r w:rsidR="00607347" w:rsidRPr="00103E97">
        <w:rPr>
          <w:rFonts w:asciiTheme="minorHAnsi" w:hAnsiTheme="minorHAnsi" w:cstheme="minorHAnsi"/>
          <w:bCs/>
          <w:color w:val="auto"/>
          <w:sz w:val="22"/>
          <w:szCs w:val="22"/>
        </w:rPr>
        <w:t xml:space="preserve">CIG </w:t>
      </w:r>
      <w:r w:rsidR="00E70EA9" w:rsidRPr="00103E97">
        <w:rPr>
          <w:rFonts w:cstheme="minorHAnsi"/>
          <w:bCs/>
          <w:sz w:val="22"/>
          <w:szCs w:val="22"/>
        </w:rPr>
        <w:t>9272298E5B</w:t>
      </w:r>
    </w:p>
    <w:p w14:paraId="524C2041" w14:textId="61F74925" w:rsidR="0057280F" w:rsidRPr="00103E97" w:rsidRDefault="0057280F" w:rsidP="00607347">
      <w:pPr>
        <w:pStyle w:val="Default"/>
        <w:jc w:val="both"/>
        <w:rPr>
          <w:rFonts w:asciiTheme="minorHAnsi" w:hAnsiTheme="minorHAnsi" w:cstheme="minorHAnsi"/>
          <w:bCs/>
          <w:color w:val="auto"/>
          <w:sz w:val="22"/>
          <w:szCs w:val="22"/>
        </w:rPr>
      </w:pPr>
      <w:r w:rsidRPr="00103E97">
        <w:rPr>
          <w:rFonts w:asciiTheme="minorHAnsi" w:hAnsiTheme="minorHAnsi" w:cstheme="minorHAnsi"/>
          <w:bCs/>
          <w:color w:val="auto"/>
          <w:sz w:val="22"/>
          <w:szCs w:val="22"/>
        </w:rPr>
        <w:t>Tipo di appalto: forniture</w:t>
      </w:r>
    </w:p>
    <w:p w14:paraId="462589BF" w14:textId="77777777" w:rsidR="007978F1" w:rsidRPr="00103E97" w:rsidRDefault="0057280F" w:rsidP="0002442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Luogo di esecuzione: </w:t>
      </w:r>
    </w:p>
    <w:p w14:paraId="159911E9" w14:textId="7964BCC3" w:rsidR="007978F1" w:rsidRPr="00103E97" w:rsidRDefault="007978F1" w:rsidP="0002442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Ramo Milano: Magazzino Centrale, Via Armando Diaz n. 13, 21047 Saronno (VA) </w:t>
      </w:r>
    </w:p>
    <w:p w14:paraId="307A056D" w14:textId="77777777" w:rsidR="007978F1" w:rsidRPr="00103E97" w:rsidRDefault="007978F1" w:rsidP="0002442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Ramo Iseo: Stazione </w:t>
      </w:r>
      <w:proofErr w:type="spellStart"/>
      <w:r w:rsidRPr="00103E97">
        <w:rPr>
          <w:rFonts w:eastAsia="Calibri" w:cstheme="minorHAnsi"/>
          <w:sz w:val="22"/>
          <w:szCs w:val="22"/>
          <w:bdr w:val="none" w:sz="0" w:space="0" w:color="auto" w:frame="1"/>
          <w:lang w:eastAsia="it-IT"/>
        </w:rPr>
        <w:t>Ferrovienord</w:t>
      </w:r>
      <w:proofErr w:type="spellEnd"/>
      <w:r w:rsidRPr="00103E97">
        <w:rPr>
          <w:rFonts w:eastAsia="Calibri" w:cstheme="minorHAnsi"/>
          <w:sz w:val="22"/>
          <w:szCs w:val="22"/>
          <w:bdr w:val="none" w:sz="0" w:space="0" w:color="auto" w:frame="1"/>
          <w:lang w:eastAsia="it-IT"/>
        </w:rPr>
        <w:t xml:space="preserve"> di Iseo, Via </w:t>
      </w:r>
      <w:proofErr w:type="spellStart"/>
      <w:r w:rsidRPr="00103E97">
        <w:rPr>
          <w:rFonts w:eastAsia="Calibri" w:cstheme="minorHAnsi"/>
          <w:sz w:val="22"/>
          <w:szCs w:val="22"/>
          <w:bdr w:val="none" w:sz="0" w:space="0" w:color="auto" w:frame="1"/>
          <w:lang w:eastAsia="it-IT"/>
        </w:rPr>
        <w:t>Mier</w:t>
      </w:r>
      <w:proofErr w:type="spellEnd"/>
      <w:r w:rsidRPr="00103E97">
        <w:rPr>
          <w:rFonts w:eastAsia="Calibri" w:cstheme="minorHAnsi"/>
          <w:sz w:val="22"/>
          <w:szCs w:val="22"/>
          <w:bdr w:val="none" w:sz="0" w:space="0" w:color="auto" w:frame="1"/>
          <w:lang w:eastAsia="it-IT"/>
        </w:rPr>
        <w:t xml:space="preserve"> n. 22, 25049 Iseo (BS) </w:t>
      </w:r>
    </w:p>
    <w:p w14:paraId="29AA8028" w14:textId="77777777" w:rsidR="007978F1" w:rsidRPr="00103E97" w:rsidRDefault="007978F1" w:rsidP="0002442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Ramo Iseo: Deposito di Cividate Camuno, Via delle Cave </w:t>
      </w:r>
      <w:proofErr w:type="spellStart"/>
      <w:r w:rsidRPr="00103E97">
        <w:rPr>
          <w:rFonts w:eastAsia="Calibri" w:cstheme="minorHAnsi"/>
          <w:sz w:val="22"/>
          <w:szCs w:val="22"/>
          <w:bdr w:val="none" w:sz="0" w:space="0" w:color="auto" w:frame="1"/>
          <w:lang w:eastAsia="it-IT"/>
        </w:rPr>
        <w:t>snc</w:t>
      </w:r>
      <w:proofErr w:type="spellEnd"/>
      <w:r w:rsidRPr="00103E97">
        <w:rPr>
          <w:rFonts w:eastAsia="Calibri" w:cstheme="minorHAnsi"/>
          <w:sz w:val="22"/>
          <w:szCs w:val="22"/>
          <w:bdr w:val="none" w:sz="0" w:space="0" w:color="auto" w:frame="1"/>
          <w:lang w:eastAsia="it-IT"/>
        </w:rPr>
        <w:t>, 25040 Cividate Camuno (BS)</w:t>
      </w:r>
    </w:p>
    <w:p w14:paraId="7764B4CA" w14:textId="77777777" w:rsidR="007978F1" w:rsidRPr="00103E97" w:rsidRDefault="007978F1" w:rsidP="0002442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In caso di comprovate necessità operative la consegna potrà essere richiesta su ogni impianto della rete </w:t>
      </w:r>
      <w:proofErr w:type="spellStart"/>
      <w:r w:rsidRPr="00103E97">
        <w:rPr>
          <w:rFonts w:eastAsia="Calibri" w:cstheme="minorHAnsi"/>
          <w:sz w:val="22"/>
          <w:szCs w:val="22"/>
          <w:bdr w:val="none" w:sz="0" w:space="0" w:color="auto" w:frame="1"/>
          <w:lang w:eastAsia="it-IT"/>
        </w:rPr>
        <w:t>Ferrovienord</w:t>
      </w:r>
      <w:proofErr w:type="spellEnd"/>
      <w:r w:rsidRPr="00103E97">
        <w:rPr>
          <w:rFonts w:eastAsia="Calibri" w:cstheme="minorHAnsi"/>
          <w:sz w:val="22"/>
          <w:szCs w:val="22"/>
          <w:bdr w:val="none" w:sz="0" w:space="0" w:color="auto" w:frame="1"/>
          <w:lang w:eastAsia="it-IT"/>
        </w:rPr>
        <w:t xml:space="preserve"> – Ramo Milano e Ramo Iseo. </w:t>
      </w:r>
    </w:p>
    <w:p w14:paraId="6251295A" w14:textId="45FF8A2D" w:rsidR="0002442B" w:rsidRPr="00103E97" w:rsidRDefault="007978F1" w:rsidP="0002442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Lo scarico del materiale è da considerarsi franco terra e a cura del fornitore.</w:t>
      </w:r>
    </w:p>
    <w:p w14:paraId="1FE278EB" w14:textId="1DD71C6E" w:rsidR="002E2F40" w:rsidRPr="00103E97" w:rsidRDefault="0057280F" w:rsidP="0002442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Vocabolario comune per gli appalti: </w:t>
      </w:r>
      <w:r w:rsidR="007978F1" w:rsidRPr="00103E97">
        <w:rPr>
          <w:rFonts w:eastAsia="Calibri" w:cstheme="minorHAnsi"/>
          <w:sz w:val="22"/>
          <w:szCs w:val="22"/>
          <w:bdr w:val="none" w:sz="0" w:space="0" w:color="auto" w:frame="1"/>
          <w:lang w:eastAsia="it-IT"/>
        </w:rPr>
        <w:t xml:space="preserve">34941800 </w:t>
      </w:r>
      <w:r w:rsidR="00115F5F" w:rsidRPr="00103E97">
        <w:rPr>
          <w:rFonts w:eastAsia="Calibri" w:cstheme="minorHAnsi"/>
          <w:sz w:val="22"/>
          <w:szCs w:val="22"/>
          <w:bdr w:val="none" w:sz="0" w:space="0" w:color="auto" w:frame="1"/>
          <w:lang w:eastAsia="it-IT"/>
        </w:rPr>
        <w:t xml:space="preserve">– </w:t>
      </w:r>
      <w:r w:rsidR="007978F1" w:rsidRPr="00103E97">
        <w:rPr>
          <w:rFonts w:eastAsia="Calibri" w:cstheme="minorHAnsi"/>
          <w:sz w:val="22"/>
          <w:szCs w:val="22"/>
          <w:bdr w:val="none" w:sz="0" w:space="0" w:color="auto" w:frame="1"/>
          <w:lang w:eastAsia="it-IT"/>
        </w:rPr>
        <w:t>Deviatoi</w:t>
      </w:r>
    </w:p>
    <w:p w14:paraId="5181B10E" w14:textId="7F22D795" w:rsidR="001E03BD" w:rsidRPr="00103E97" w:rsidRDefault="002E2F40" w:rsidP="001E03BD">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Descrizione dell'appalto: </w:t>
      </w:r>
      <w:r w:rsidR="001E03BD" w:rsidRPr="00103E97">
        <w:rPr>
          <w:rFonts w:eastAsia="Calibri" w:cstheme="minorHAnsi"/>
          <w:sz w:val="22"/>
          <w:szCs w:val="22"/>
          <w:bdr w:val="none" w:sz="0" w:space="0" w:color="auto" w:frame="1"/>
          <w:lang w:eastAsia="it-IT"/>
        </w:rPr>
        <w:t xml:space="preserve">L'appalto ha ad oggetto la </w:t>
      </w:r>
      <w:r w:rsidR="00CB5D73" w:rsidRPr="00103E97">
        <w:rPr>
          <w:rFonts w:eastAsia="Calibri" w:cstheme="minorHAnsi"/>
          <w:sz w:val="22"/>
          <w:szCs w:val="22"/>
          <w:bdr w:val="none" w:sz="0" w:space="0" w:color="auto" w:frame="1"/>
          <w:lang w:eastAsia="it-IT"/>
        </w:rPr>
        <w:t xml:space="preserve">fornitura </w:t>
      </w:r>
      <w:r w:rsidR="007978F1" w:rsidRPr="00103E97">
        <w:rPr>
          <w:rFonts w:eastAsia="Calibri" w:cstheme="minorHAnsi"/>
          <w:sz w:val="22"/>
          <w:szCs w:val="22"/>
          <w:bdr w:val="none" w:sz="0" w:space="0" w:color="auto" w:frame="1"/>
          <w:lang w:eastAsia="it-IT"/>
        </w:rPr>
        <w:t>di apparecchi del binario armamento 50E5 &amp; 60E1, secondo Specifica Tecnica di Fornitura RFI TCAR SF AR 06 011 A</w:t>
      </w:r>
      <w:r w:rsidR="00CB5D73" w:rsidRPr="00103E97">
        <w:rPr>
          <w:rFonts w:eastAsia="Calibri" w:cstheme="minorHAnsi"/>
          <w:sz w:val="22"/>
          <w:szCs w:val="22"/>
          <w:bdr w:val="none" w:sz="0" w:space="0" w:color="auto" w:frame="1"/>
          <w:lang w:eastAsia="it-IT"/>
        </w:rPr>
        <w:t>.</w:t>
      </w:r>
    </w:p>
    <w:p w14:paraId="68333D49" w14:textId="77777777" w:rsidR="007978F1" w:rsidRPr="00103E97" w:rsidRDefault="001E03BD" w:rsidP="007978F1">
      <w:pPr>
        <w:spacing w:line="288" w:lineRule="auto"/>
        <w:jc w:val="both"/>
        <w:rPr>
          <w:rFonts w:eastAsia="Calibri" w:cstheme="minorHAnsi"/>
          <w:bCs/>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Per l’affidamento dell’appalto è stimato l’importo </w:t>
      </w:r>
      <w:r w:rsidR="007978F1" w:rsidRPr="00103E97">
        <w:rPr>
          <w:rFonts w:eastAsia="Calibri" w:cstheme="minorHAnsi"/>
          <w:bCs/>
          <w:sz w:val="22"/>
          <w:szCs w:val="22"/>
          <w:bdr w:val="none" w:sz="0" w:space="0" w:color="auto" w:frame="1"/>
          <w:lang w:eastAsia="it-IT"/>
        </w:rPr>
        <w:t xml:space="preserve">€ 2.900.000,00 (euro </w:t>
      </w:r>
      <w:proofErr w:type="spellStart"/>
      <w:r w:rsidR="007978F1" w:rsidRPr="00103E97">
        <w:rPr>
          <w:rFonts w:eastAsia="Calibri" w:cstheme="minorHAnsi"/>
          <w:bCs/>
          <w:sz w:val="22"/>
          <w:szCs w:val="22"/>
          <w:bdr w:val="none" w:sz="0" w:space="0" w:color="auto" w:frame="1"/>
          <w:lang w:eastAsia="it-IT"/>
        </w:rPr>
        <w:t>duemilionienovecentomila</w:t>
      </w:r>
      <w:proofErr w:type="spellEnd"/>
      <w:r w:rsidR="007978F1" w:rsidRPr="00103E97">
        <w:rPr>
          <w:rFonts w:eastAsia="Calibri" w:cstheme="minorHAnsi"/>
          <w:bCs/>
          <w:sz w:val="22"/>
          <w:szCs w:val="22"/>
          <w:bdr w:val="none" w:sz="0" w:space="0" w:color="auto" w:frame="1"/>
          <w:lang w:eastAsia="it-IT"/>
        </w:rPr>
        <w:t>/00), oltre IVA, così suddiviso:</w:t>
      </w:r>
    </w:p>
    <w:p w14:paraId="10C315AE" w14:textId="77777777" w:rsidR="007978F1" w:rsidRPr="00103E97" w:rsidRDefault="007978F1" w:rsidP="007978F1">
      <w:pPr>
        <w:spacing w:line="288" w:lineRule="auto"/>
        <w:jc w:val="both"/>
        <w:rPr>
          <w:rFonts w:eastAsia="Calibri" w:cstheme="minorHAnsi"/>
          <w:bCs/>
          <w:sz w:val="22"/>
          <w:szCs w:val="22"/>
          <w:bdr w:val="none" w:sz="0" w:space="0" w:color="auto" w:frame="1"/>
          <w:lang w:eastAsia="it-IT"/>
        </w:rPr>
      </w:pPr>
      <w:r w:rsidRPr="00103E97">
        <w:rPr>
          <w:rFonts w:eastAsia="Calibri" w:cstheme="minorHAnsi"/>
          <w:bCs/>
          <w:sz w:val="22"/>
          <w:szCs w:val="22"/>
          <w:bdr w:val="none" w:sz="0" w:space="0" w:color="auto" w:frame="1"/>
          <w:lang w:eastAsia="it-IT"/>
        </w:rPr>
        <w:t>- € 2.900.000,00 oltre o IVA per l’esecuzione della fornitura;</w:t>
      </w:r>
    </w:p>
    <w:p w14:paraId="272366DD" w14:textId="77777777" w:rsidR="007978F1" w:rsidRPr="00103E97" w:rsidRDefault="007978F1" w:rsidP="007978F1">
      <w:pPr>
        <w:spacing w:line="288" w:lineRule="auto"/>
        <w:jc w:val="both"/>
        <w:rPr>
          <w:rFonts w:eastAsia="Calibri" w:cstheme="minorHAnsi"/>
          <w:bCs/>
          <w:sz w:val="22"/>
          <w:szCs w:val="22"/>
          <w:bdr w:val="none" w:sz="0" w:space="0" w:color="auto" w:frame="1"/>
          <w:lang w:eastAsia="it-IT"/>
        </w:rPr>
      </w:pPr>
      <w:r w:rsidRPr="00103E97">
        <w:rPr>
          <w:rFonts w:eastAsia="Calibri" w:cstheme="minorHAnsi"/>
          <w:bCs/>
          <w:sz w:val="22"/>
          <w:szCs w:val="22"/>
          <w:bdr w:val="none" w:sz="0" w:space="0" w:color="auto" w:frame="1"/>
          <w:lang w:eastAsia="it-IT"/>
        </w:rPr>
        <w:t>- € 0,00 oltre IVA quali oneri per la sicurezza non soggetti a ribasso.</w:t>
      </w:r>
    </w:p>
    <w:p w14:paraId="17B74FC3" w14:textId="38AD3767" w:rsidR="001E03BD" w:rsidRPr="00103E97" w:rsidRDefault="001E03BD" w:rsidP="007978F1">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L’appalto non è suddiviso in lotti in quanto si vuole garantire omogeneità della fornitura.</w:t>
      </w:r>
    </w:p>
    <w:p w14:paraId="58B384F9" w14:textId="469008E8" w:rsidR="006236C0" w:rsidRPr="00103E97" w:rsidRDefault="006236C0" w:rsidP="006236C0">
      <w:pPr>
        <w:spacing w:line="288" w:lineRule="auto"/>
        <w:jc w:val="both"/>
        <w:rPr>
          <w:rFonts w:eastAsia="Calibri" w:cstheme="minorHAnsi"/>
          <w:color w:val="000000"/>
          <w:sz w:val="22"/>
          <w:szCs w:val="22"/>
          <w:bdr w:val="none" w:sz="0" w:space="0" w:color="auto" w:frame="1"/>
          <w:lang w:eastAsia="it-IT"/>
        </w:rPr>
      </w:pPr>
      <w:r w:rsidRPr="00103E97">
        <w:rPr>
          <w:rFonts w:eastAsia="Calibri" w:cstheme="minorHAnsi"/>
          <w:color w:val="000000"/>
          <w:sz w:val="22"/>
          <w:szCs w:val="22"/>
          <w:bdr w:val="none" w:sz="0" w:space="0" w:color="auto" w:frame="1"/>
          <w:lang w:eastAsia="it-IT"/>
        </w:rPr>
        <w:t xml:space="preserve">La durata dell’appalto è pari a </w:t>
      </w:r>
      <w:r w:rsidR="00AF6173" w:rsidRPr="00103E97">
        <w:rPr>
          <w:rFonts w:eastAsia="Calibri" w:cstheme="minorHAnsi"/>
          <w:color w:val="000000"/>
          <w:sz w:val="22"/>
          <w:szCs w:val="22"/>
          <w:bdr w:val="none" w:sz="0" w:space="0" w:color="auto" w:frame="1"/>
          <w:lang w:eastAsia="it-IT"/>
        </w:rPr>
        <w:t>1</w:t>
      </w:r>
      <w:r w:rsidRPr="00103E97">
        <w:rPr>
          <w:rFonts w:eastAsia="Calibri" w:cstheme="minorHAnsi"/>
          <w:color w:val="000000"/>
          <w:sz w:val="22"/>
          <w:szCs w:val="22"/>
          <w:bdr w:val="none" w:sz="0" w:space="0" w:color="auto" w:frame="1"/>
          <w:lang w:eastAsia="it-IT"/>
        </w:rPr>
        <w:t xml:space="preserve"> (</w:t>
      </w:r>
      <w:r w:rsidR="00AF6173" w:rsidRPr="00103E97">
        <w:rPr>
          <w:rFonts w:eastAsia="Calibri" w:cstheme="minorHAnsi"/>
          <w:color w:val="000000"/>
          <w:sz w:val="22"/>
          <w:szCs w:val="22"/>
          <w:bdr w:val="none" w:sz="0" w:space="0" w:color="auto" w:frame="1"/>
          <w:lang w:eastAsia="it-IT"/>
        </w:rPr>
        <w:t>uno</w:t>
      </w:r>
      <w:r w:rsidRPr="00103E97">
        <w:rPr>
          <w:rFonts w:eastAsia="Calibri" w:cstheme="minorHAnsi"/>
          <w:color w:val="000000"/>
          <w:sz w:val="22"/>
          <w:szCs w:val="22"/>
          <w:bdr w:val="none" w:sz="0" w:space="0" w:color="auto" w:frame="1"/>
          <w:lang w:eastAsia="it-IT"/>
        </w:rPr>
        <w:t xml:space="preserve">) </w:t>
      </w:r>
      <w:r w:rsidR="00AF6173" w:rsidRPr="00103E97">
        <w:rPr>
          <w:rFonts w:eastAsia="Calibri" w:cstheme="minorHAnsi"/>
          <w:color w:val="000000"/>
          <w:sz w:val="22"/>
          <w:szCs w:val="22"/>
          <w:bdr w:val="none" w:sz="0" w:space="0" w:color="auto" w:frame="1"/>
          <w:lang w:eastAsia="it-IT"/>
        </w:rPr>
        <w:t>anno</w:t>
      </w:r>
      <w:r w:rsidRPr="00103E97">
        <w:rPr>
          <w:rFonts w:eastAsia="Calibri" w:cstheme="minorHAnsi"/>
          <w:color w:val="000000"/>
          <w:sz w:val="22"/>
          <w:szCs w:val="22"/>
          <w:bdr w:val="none" w:sz="0" w:space="0" w:color="auto" w:frame="1"/>
          <w:lang w:eastAsia="it-IT"/>
        </w:rPr>
        <w:t xml:space="preserve"> </w:t>
      </w:r>
      <w:r w:rsidR="00607347" w:rsidRPr="00103E97">
        <w:rPr>
          <w:rFonts w:eastAsia="Calibri" w:cstheme="minorHAnsi"/>
          <w:color w:val="000000"/>
          <w:sz w:val="22"/>
          <w:szCs w:val="22"/>
          <w:bdr w:val="none" w:sz="0" w:space="0" w:color="auto" w:frame="1"/>
          <w:lang w:eastAsia="it-IT"/>
        </w:rPr>
        <w:t>dalla sottoscrizione del contratto</w:t>
      </w:r>
      <w:r w:rsidR="00AF6173" w:rsidRPr="00103E97">
        <w:rPr>
          <w:rFonts w:eastAsia="Calibri" w:cstheme="minorHAnsi"/>
          <w:color w:val="000000"/>
          <w:sz w:val="22"/>
          <w:szCs w:val="22"/>
          <w:bdr w:val="none" w:sz="0" w:space="0" w:color="auto" w:frame="1"/>
          <w:lang w:eastAsia="it-IT"/>
        </w:rPr>
        <w:t>.</w:t>
      </w:r>
      <w:r w:rsidRPr="00103E97">
        <w:rPr>
          <w:rFonts w:eastAsia="Calibri" w:cstheme="minorHAnsi"/>
          <w:color w:val="000000"/>
          <w:sz w:val="22"/>
          <w:szCs w:val="22"/>
          <w:bdr w:val="none" w:sz="0" w:space="0" w:color="auto" w:frame="1"/>
          <w:lang w:eastAsia="it-IT"/>
        </w:rPr>
        <w:t xml:space="preserve"> </w:t>
      </w:r>
    </w:p>
    <w:p w14:paraId="6563E0BA" w14:textId="1A2A02A0" w:rsidR="0057280F" w:rsidRPr="00103E97" w:rsidRDefault="0057280F" w:rsidP="006236C0">
      <w:pPr>
        <w:spacing w:line="288" w:lineRule="auto"/>
        <w:jc w:val="both"/>
        <w:rPr>
          <w:rFonts w:eastAsia="Calibri" w:cstheme="minorHAnsi"/>
          <w:sz w:val="22"/>
          <w:szCs w:val="22"/>
          <w:bdr w:val="none" w:sz="0" w:space="0" w:color="auto" w:frame="1"/>
          <w:lang w:eastAsia="it-IT"/>
        </w:rPr>
      </w:pPr>
      <w:r w:rsidRPr="00103E97">
        <w:rPr>
          <w:rFonts w:eastAsia="Calibri" w:cstheme="minorHAnsi"/>
          <w:b/>
          <w:sz w:val="22"/>
          <w:szCs w:val="22"/>
          <w:bdr w:val="none" w:sz="0" w:space="0" w:color="auto" w:frame="1"/>
          <w:lang w:eastAsia="it-IT"/>
        </w:rPr>
        <w:t>SEZIONE III</w:t>
      </w:r>
      <w:r w:rsidRPr="00103E97">
        <w:rPr>
          <w:rFonts w:eastAsia="Calibri" w:cstheme="minorHAnsi"/>
          <w:sz w:val="22"/>
          <w:szCs w:val="22"/>
          <w:bdr w:val="none" w:sz="0" w:space="0" w:color="auto" w:frame="1"/>
          <w:lang w:eastAsia="it-IT"/>
        </w:rPr>
        <w:t xml:space="preserve">: </w:t>
      </w:r>
      <w:r w:rsidRPr="00103E97">
        <w:rPr>
          <w:rFonts w:eastAsia="Calibri" w:cstheme="minorHAnsi"/>
          <w:b/>
          <w:sz w:val="22"/>
          <w:szCs w:val="22"/>
          <w:bdr w:val="none" w:sz="0" w:space="0" w:color="auto" w:frame="1"/>
          <w:lang w:eastAsia="it-IT"/>
        </w:rPr>
        <w:t>Informazioni di carattere giuridico, economico, finanziario e tecnico</w:t>
      </w:r>
      <w:r w:rsidRPr="00103E97">
        <w:rPr>
          <w:rFonts w:eastAsia="Calibri" w:cstheme="minorHAnsi"/>
          <w:sz w:val="22"/>
          <w:szCs w:val="22"/>
          <w:bdr w:val="none" w:sz="0" w:space="0" w:color="auto" w:frame="1"/>
          <w:lang w:eastAsia="it-IT"/>
        </w:rPr>
        <w:t xml:space="preserve"> </w:t>
      </w:r>
    </w:p>
    <w:p w14:paraId="43B11D75" w14:textId="77777777" w:rsidR="0057280F" w:rsidRPr="00103E97" w:rsidRDefault="0057280F" w:rsidP="00F771CB">
      <w:pPr>
        <w:spacing w:line="288" w:lineRule="auto"/>
        <w:jc w:val="both"/>
        <w:rPr>
          <w:rFonts w:eastAsia="Calibri" w:cstheme="minorHAnsi"/>
          <w:sz w:val="22"/>
          <w:szCs w:val="22"/>
          <w:lang w:eastAsia="it-IT"/>
        </w:rPr>
      </w:pPr>
      <w:r w:rsidRPr="00103E97">
        <w:rPr>
          <w:rFonts w:eastAsia="Calibri" w:cstheme="minorHAnsi"/>
          <w:sz w:val="22"/>
          <w:szCs w:val="22"/>
          <w:lang w:eastAsia="it-IT"/>
        </w:rPr>
        <w:t xml:space="preserve">Condizioni di partecipazione: </w:t>
      </w:r>
    </w:p>
    <w:p w14:paraId="7CC3DBD4" w14:textId="77777777" w:rsidR="0057280F" w:rsidRPr="00103E97" w:rsidRDefault="0057280F" w:rsidP="00F771CB">
      <w:pPr>
        <w:numPr>
          <w:ilvl w:val="0"/>
          <w:numId w:val="16"/>
        </w:numPr>
        <w:spacing w:line="288" w:lineRule="auto"/>
        <w:ind w:left="284" w:hanging="284"/>
        <w:jc w:val="both"/>
        <w:rPr>
          <w:rFonts w:eastAsia="Calibri" w:cstheme="minorHAnsi"/>
          <w:bCs/>
          <w:sz w:val="22"/>
          <w:szCs w:val="22"/>
        </w:rPr>
      </w:pPr>
      <w:bookmarkStart w:id="1" w:name="_Hlk31117256"/>
      <w:r w:rsidRPr="00103E97">
        <w:rPr>
          <w:rFonts w:eastAsia="Calibri" w:cstheme="minorHAnsi"/>
          <w:bCs/>
          <w:sz w:val="22"/>
          <w:szCs w:val="22"/>
        </w:rPr>
        <w:t>Insussistenza delle cause di esclusione di cui all’art. 80 del D.lgs.50/16 e s.m.i.;</w:t>
      </w:r>
    </w:p>
    <w:p w14:paraId="00D55B6A" w14:textId="77777777" w:rsidR="0057280F" w:rsidRPr="00103E97" w:rsidRDefault="0057280F" w:rsidP="00F771CB">
      <w:pPr>
        <w:numPr>
          <w:ilvl w:val="0"/>
          <w:numId w:val="16"/>
        </w:numPr>
        <w:spacing w:line="288" w:lineRule="auto"/>
        <w:ind w:left="284" w:hanging="284"/>
        <w:jc w:val="both"/>
        <w:rPr>
          <w:rFonts w:eastAsia="Calibri" w:cstheme="minorHAnsi"/>
          <w:bCs/>
          <w:sz w:val="22"/>
          <w:szCs w:val="22"/>
        </w:rPr>
      </w:pPr>
      <w:bookmarkStart w:id="2" w:name="_Hlk30593716"/>
      <w:r w:rsidRPr="00103E97">
        <w:rPr>
          <w:rFonts w:eastAsia="Calibri" w:cstheme="minorHAnsi"/>
          <w:bCs/>
          <w:sz w:val="22"/>
          <w:szCs w:val="22"/>
        </w:rPr>
        <w:t>Possesso dei seguenti requisiti di idoneità professionale:</w:t>
      </w:r>
    </w:p>
    <w:p w14:paraId="1420ADAE" w14:textId="77777777" w:rsidR="0057280F" w:rsidRPr="00103E97" w:rsidRDefault="0057280F" w:rsidP="00F771CB">
      <w:pPr>
        <w:numPr>
          <w:ilvl w:val="0"/>
          <w:numId w:val="34"/>
        </w:numPr>
        <w:spacing w:after="200" w:line="288" w:lineRule="auto"/>
        <w:ind w:left="567" w:hanging="283"/>
        <w:contextualSpacing/>
        <w:jc w:val="both"/>
        <w:rPr>
          <w:rFonts w:eastAsia="Calibri" w:cstheme="minorHAnsi"/>
          <w:bCs/>
          <w:sz w:val="22"/>
          <w:szCs w:val="22"/>
        </w:rPr>
      </w:pPr>
      <w:r w:rsidRPr="00103E97">
        <w:rPr>
          <w:rFonts w:eastAsia="Calibri" w:cstheme="minorHAnsi"/>
          <w:bCs/>
          <w:sz w:val="22"/>
          <w:szCs w:val="22"/>
        </w:rPr>
        <w:t xml:space="preserve">Iscrizione nel registro tenuto dalla Camera di commercio industria, artigianato e agricoltura oppure nel registro delle commissioni provinciali per l’artigianato, ovvero per Società estere, iscrizione nel registro professionale dello Stato di residenza, per attività coerenti con quelle oggetto della presente procedura di gara. </w:t>
      </w:r>
      <w:bookmarkStart w:id="3" w:name="_Hlk30754968"/>
    </w:p>
    <w:p w14:paraId="44B39A38" w14:textId="3BA72671" w:rsidR="0057280F" w:rsidRPr="00103E97" w:rsidRDefault="002E2F40" w:rsidP="00F771CB">
      <w:pPr>
        <w:numPr>
          <w:ilvl w:val="0"/>
          <w:numId w:val="16"/>
        </w:numPr>
        <w:spacing w:after="200" w:line="288" w:lineRule="auto"/>
        <w:ind w:left="284" w:hanging="284"/>
        <w:contextualSpacing/>
        <w:jc w:val="both"/>
        <w:rPr>
          <w:rFonts w:eastAsia="Calibri" w:cstheme="minorHAnsi"/>
          <w:bCs/>
          <w:sz w:val="22"/>
          <w:szCs w:val="22"/>
        </w:rPr>
      </w:pPr>
      <w:bookmarkStart w:id="4" w:name="_Hlk31117808"/>
      <w:bookmarkStart w:id="5" w:name="_Hlk31117208"/>
      <w:r w:rsidRPr="00103E97">
        <w:rPr>
          <w:rFonts w:eastAsia="Calibri" w:cstheme="minorHAnsi"/>
          <w:bCs/>
          <w:sz w:val="22"/>
          <w:szCs w:val="22"/>
        </w:rPr>
        <w:t>R</w:t>
      </w:r>
      <w:r w:rsidR="0057280F" w:rsidRPr="00103E97">
        <w:rPr>
          <w:rFonts w:eastAsia="Calibri" w:cstheme="minorHAnsi"/>
          <w:bCs/>
          <w:sz w:val="22"/>
          <w:szCs w:val="22"/>
        </w:rPr>
        <w:t>equisiti di capacità economica e finanziaria:</w:t>
      </w:r>
    </w:p>
    <w:bookmarkEnd w:id="1"/>
    <w:bookmarkEnd w:id="3"/>
    <w:bookmarkEnd w:id="4"/>
    <w:bookmarkEnd w:id="5"/>
    <w:p w14:paraId="11D12A39" w14:textId="0651ABC7" w:rsidR="00A73E5F" w:rsidRPr="00103E97" w:rsidRDefault="002E2F40" w:rsidP="001E03BD">
      <w:pPr>
        <w:numPr>
          <w:ilvl w:val="0"/>
          <w:numId w:val="38"/>
        </w:numPr>
        <w:spacing w:after="200" w:line="288" w:lineRule="auto"/>
        <w:ind w:left="567" w:hanging="283"/>
        <w:contextualSpacing/>
        <w:jc w:val="both"/>
        <w:rPr>
          <w:rFonts w:eastAsia="Calibri" w:cstheme="minorHAnsi"/>
          <w:bCs/>
          <w:sz w:val="22"/>
          <w:szCs w:val="22"/>
        </w:rPr>
      </w:pPr>
      <w:r w:rsidRPr="00103E97">
        <w:rPr>
          <w:rFonts w:eastAsia="Calibri" w:cstheme="minorHAnsi"/>
          <w:bCs/>
          <w:sz w:val="22"/>
          <w:szCs w:val="22"/>
        </w:rPr>
        <w:t xml:space="preserve">Aver realizzato, nel triennio antecedente l’indizione della presente procedura di gara, un fatturato globale medio annuo pari ad almeno il doppio del valore stimato dell'appalto, calcolato in relazione al periodo di riferimento dello stesso ossia pari ad almeno € </w:t>
      </w:r>
      <w:r w:rsidR="007978F1" w:rsidRPr="00103E97">
        <w:rPr>
          <w:rFonts w:eastAsia="Calibri" w:cstheme="minorHAnsi"/>
          <w:bCs/>
          <w:sz w:val="22"/>
          <w:szCs w:val="22"/>
        </w:rPr>
        <w:t>5</w:t>
      </w:r>
      <w:r w:rsidR="00AF6173" w:rsidRPr="00103E97">
        <w:rPr>
          <w:rFonts w:eastAsia="Calibri" w:cstheme="minorHAnsi"/>
          <w:bCs/>
          <w:sz w:val="22"/>
          <w:szCs w:val="22"/>
        </w:rPr>
        <w:t>.</w:t>
      </w:r>
      <w:r w:rsidR="007978F1" w:rsidRPr="00103E97">
        <w:rPr>
          <w:rFonts w:eastAsia="Calibri" w:cstheme="minorHAnsi"/>
          <w:bCs/>
          <w:sz w:val="22"/>
          <w:szCs w:val="22"/>
        </w:rPr>
        <w:t>800</w:t>
      </w:r>
      <w:r w:rsidR="00AF6173" w:rsidRPr="00103E97">
        <w:rPr>
          <w:rFonts w:eastAsia="Calibri" w:cstheme="minorHAnsi"/>
          <w:bCs/>
          <w:sz w:val="22"/>
          <w:szCs w:val="22"/>
        </w:rPr>
        <w:t>.000,00</w:t>
      </w:r>
    </w:p>
    <w:p w14:paraId="3BBB72C0" w14:textId="3F8FACE9" w:rsidR="00284826" w:rsidRPr="00103E97" w:rsidRDefault="002E2F40" w:rsidP="00F771CB">
      <w:pPr>
        <w:numPr>
          <w:ilvl w:val="0"/>
          <w:numId w:val="38"/>
        </w:numPr>
        <w:spacing w:after="200" w:line="288" w:lineRule="auto"/>
        <w:ind w:left="567" w:hanging="283"/>
        <w:contextualSpacing/>
        <w:jc w:val="both"/>
        <w:rPr>
          <w:rFonts w:eastAsia="Calibri" w:cstheme="minorHAnsi"/>
          <w:bCs/>
          <w:sz w:val="22"/>
          <w:szCs w:val="22"/>
        </w:rPr>
      </w:pPr>
      <w:r w:rsidRPr="00103E97">
        <w:rPr>
          <w:rFonts w:eastAsia="Calibri" w:cstheme="minorHAnsi"/>
          <w:bCs/>
          <w:sz w:val="22"/>
          <w:szCs w:val="22"/>
        </w:rPr>
        <w:lastRenderedPageBreak/>
        <w:t xml:space="preserve">Aver </w:t>
      </w:r>
      <w:bookmarkEnd w:id="2"/>
      <w:r w:rsidR="001E03BD" w:rsidRPr="00103E97">
        <w:rPr>
          <w:rFonts w:eastAsia="Calibri" w:cstheme="minorHAnsi"/>
          <w:bCs/>
          <w:sz w:val="22"/>
          <w:szCs w:val="22"/>
        </w:rPr>
        <w:t xml:space="preserve">realizzato, nel triennio antecedente l’indizione della presente procedura di gara, un fatturato medio annuo nel settore di attività oggetto dell’appalto, pari ad almeno 1,5 volte il valore stimato dell'appalto, calcolato in relazione al periodo di riferimento dello stesso ossia pari ad almeno € </w:t>
      </w:r>
      <w:r w:rsidR="00631BF0" w:rsidRPr="00103E97">
        <w:rPr>
          <w:rFonts w:eastAsia="Calibri" w:cstheme="minorHAnsi"/>
          <w:bCs/>
          <w:sz w:val="22"/>
          <w:szCs w:val="22"/>
        </w:rPr>
        <w:t>4.350</w:t>
      </w:r>
      <w:r w:rsidR="00AF6173" w:rsidRPr="00103E97">
        <w:rPr>
          <w:rFonts w:eastAsia="Calibri" w:cstheme="minorHAnsi"/>
          <w:bCs/>
          <w:sz w:val="22"/>
          <w:szCs w:val="22"/>
        </w:rPr>
        <w:t>.000,00</w:t>
      </w:r>
    </w:p>
    <w:p w14:paraId="68236B4C" w14:textId="14C15F57" w:rsidR="00284826" w:rsidRPr="00103E97" w:rsidRDefault="00284826" w:rsidP="00284826">
      <w:pPr>
        <w:numPr>
          <w:ilvl w:val="0"/>
          <w:numId w:val="16"/>
        </w:numPr>
        <w:spacing w:after="200" w:line="288" w:lineRule="auto"/>
        <w:ind w:left="284" w:hanging="284"/>
        <w:contextualSpacing/>
        <w:jc w:val="both"/>
        <w:rPr>
          <w:rFonts w:eastAsia="Calibri" w:cstheme="minorHAnsi"/>
          <w:bCs/>
          <w:sz w:val="22"/>
          <w:szCs w:val="22"/>
        </w:rPr>
      </w:pPr>
      <w:r w:rsidRPr="00103E97">
        <w:rPr>
          <w:rFonts w:eastAsia="Calibri" w:cstheme="minorHAnsi"/>
          <w:bCs/>
          <w:sz w:val="22"/>
          <w:szCs w:val="22"/>
        </w:rPr>
        <w:t>Possesso dei seguenti requisiti di capacità professionale e tecnica</w:t>
      </w:r>
    </w:p>
    <w:p w14:paraId="1ECF1844" w14:textId="0493A7F6" w:rsidR="006A60AC" w:rsidRPr="00103E97" w:rsidRDefault="00284826" w:rsidP="00181D4A">
      <w:pPr>
        <w:numPr>
          <w:ilvl w:val="2"/>
          <w:numId w:val="40"/>
        </w:numPr>
        <w:spacing w:line="288" w:lineRule="auto"/>
        <w:jc w:val="both"/>
        <w:rPr>
          <w:rFonts w:cstheme="minorHAnsi"/>
          <w:bCs/>
          <w:sz w:val="22"/>
          <w:szCs w:val="22"/>
        </w:rPr>
      </w:pPr>
      <w:r w:rsidRPr="00103E97">
        <w:rPr>
          <w:rFonts w:eastAsia="Calibri" w:cstheme="minorHAnsi"/>
          <w:bCs/>
          <w:sz w:val="22"/>
          <w:szCs w:val="22"/>
        </w:rPr>
        <w:t xml:space="preserve">Possesso della certificazione di conformità del proprio sistema qualità alle norme UNI EN ISO 9001:2015 e successive evoluzioni, rilasciata da organismi accreditati </w:t>
      </w:r>
      <w:proofErr w:type="spellStart"/>
      <w:r w:rsidRPr="00103E97">
        <w:rPr>
          <w:rFonts w:eastAsia="Calibri" w:cstheme="minorHAnsi"/>
          <w:bCs/>
          <w:sz w:val="22"/>
          <w:szCs w:val="22"/>
        </w:rPr>
        <w:t>Accredia</w:t>
      </w:r>
      <w:proofErr w:type="spellEnd"/>
      <w:r w:rsidRPr="00103E97">
        <w:rPr>
          <w:rFonts w:eastAsia="Calibri" w:cstheme="minorHAnsi"/>
          <w:bCs/>
          <w:sz w:val="22"/>
          <w:szCs w:val="22"/>
        </w:rPr>
        <w:t xml:space="preserve"> o da un Ente di Accreditamento europeo firmatario dell'Accordo di Mutuo Riconoscimento, e relativa ad attività coer</w:t>
      </w:r>
      <w:r w:rsidR="006A60AC" w:rsidRPr="00103E97">
        <w:rPr>
          <w:rFonts w:eastAsia="Calibri" w:cstheme="minorHAnsi"/>
          <w:bCs/>
          <w:sz w:val="22"/>
          <w:szCs w:val="22"/>
        </w:rPr>
        <w:t>enti con quelle oggetto di gara</w:t>
      </w:r>
      <w:r w:rsidR="00181D4A" w:rsidRPr="00103E97">
        <w:rPr>
          <w:rFonts w:eastAsia="Calibri" w:cstheme="minorHAnsi"/>
          <w:bCs/>
          <w:sz w:val="22"/>
          <w:szCs w:val="22"/>
        </w:rPr>
        <w:t xml:space="preserve">, </w:t>
      </w:r>
      <w:r w:rsidR="00181D4A" w:rsidRPr="00103E97">
        <w:rPr>
          <w:rFonts w:cstheme="minorHAnsi"/>
          <w:bCs/>
          <w:sz w:val="22"/>
          <w:szCs w:val="22"/>
        </w:rPr>
        <w:t>ossia riferita alla progettazione e produzione di prod</w:t>
      </w:r>
      <w:r w:rsidR="00103E97" w:rsidRPr="00103E97">
        <w:rPr>
          <w:rFonts w:cstheme="minorHAnsi"/>
          <w:bCs/>
          <w:sz w:val="22"/>
          <w:szCs w:val="22"/>
        </w:rPr>
        <w:t>otti per armamento ferroviario.</w:t>
      </w:r>
    </w:p>
    <w:p w14:paraId="307A4204" w14:textId="68C1D7FB" w:rsidR="0057280F" w:rsidRPr="00103E97" w:rsidRDefault="0057280F" w:rsidP="006A60AC">
      <w:pPr>
        <w:spacing w:after="200" w:line="288" w:lineRule="auto"/>
        <w:contextualSpacing/>
        <w:jc w:val="both"/>
        <w:rPr>
          <w:rFonts w:eastAsia="Calibri" w:cstheme="minorHAnsi"/>
          <w:bCs/>
          <w:sz w:val="22"/>
          <w:szCs w:val="22"/>
        </w:rPr>
      </w:pPr>
      <w:r w:rsidRPr="00103E97">
        <w:rPr>
          <w:rFonts w:eastAsia="Calibri" w:cstheme="minorHAnsi"/>
          <w:b/>
          <w:sz w:val="22"/>
          <w:szCs w:val="22"/>
          <w:bdr w:val="none" w:sz="0" w:space="0" w:color="auto" w:frame="1"/>
          <w:lang w:eastAsia="it-IT"/>
        </w:rPr>
        <w:t>SEZIONE</w:t>
      </w:r>
      <w:r w:rsidRPr="00103E97">
        <w:rPr>
          <w:rFonts w:eastAsia="Calibri" w:cstheme="minorHAnsi"/>
          <w:sz w:val="22"/>
          <w:szCs w:val="22"/>
          <w:bdr w:val="none" w:sz="0" w:space="0" w:color="auto" w:frame="1"/>
          <w:lang w:eastAsia="it-IT"/>
        </w:rPr>
        <w:t xml:space="preserve"> </w:t>
      </w:r>
      <w:r w:rsidRPr="00103E97">
        <w:rPr>
          <w:rFonts w:eastAsia="Calibri" w:cstheme="minorHAnsi"/>
          <w:b/>
          <w:sz w:val="22"/>
          <w:szCs w:val="22"/>
          <w:bdr w:val="none" w:sz="0" w:space="0" w:color="auto" w:frame="1"/>
          <w:lang w:eastAsia="it-IT"/>
        </w:rPr>
        <w:t>IV</w:t>
      </w:r>
      <w:r w:rsidRPr="00103E97">
        <w:rPr>
          <w:rFonts w:eastAsia="Calibri" w:cstheme="minorHAnsi"/>
          <w:sz w:val="22"/>
          <w:szCs w:val="22"/>
          <w:bdr w:val="none" w:sz="0" w:space="0" w:color="auto" w:frame="1"/>
          <w:lang w:eastAsia="it-IT"/>
        </w:rPr>
        <w:t xml:space="preserve">: </w:t>
      </w:r>
      <w:r w:rsidRPr="00103E97">
        <w:rPr>
          <w:rFonts w:eastAsia="Calibri" w:cstheme="minorHAnsi"/>
          <w:b/>
          <w:sz w:val="22"/>
          <w:szCs w:val="22"/>
          <w:bdr w:val="none" w:sz="0" w:space="0" w:color="auto" w:frame="1"/>
          <w:lang w:eastAsia="it-IT"/>
        </w:rPr>
        <w:t>Procedura</w:t>
      </w:r>
      <w:r w:rsidRPr="00103E97">
        <w:rPr>
          <w:rFonts w:eastAsia="Calibri" w:cstheme="minorHAnsi"/>
          <w:sz w:val="22"/>
          <w:szCs w:val="22"/>
          <w:bdr w:val="none" w:sz="0" w:space="0" w:color="auto" w:frame="1"/>
          <w:lang w:eastAsia="it-IT"/>
        </w:rPr>
        <w:t xml:space="preserve"> </w:t>
      </w:r>
    </w:p>
    <w:p w14:paraId="576D1AF4" w14:textId="77777777"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Tipo di procedura: Procedura aperta</w:t>
      </w:r>
    </w:p>
    <w:p w14:paraId="0FAFEF97" w14:textId="251F1940"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Criterio di aggiudicazione: </w:t>
      </w:r>
      <w:r w:rsidR="00103E97">
        <w:rPr>
          <w:rFonts w:eastAsia="Calibri" w:cstheme="minorHAnsi"/>
          <w:sz w:val="22"/>
          <w:szCs w:val="22"/>
          <w:bdr w:val="none" w:sz="0" w:space="0" w:color="auto" w:frame="1"/>
          <w:lang w:eastAsia="it-IT"/>
        </w:rPr>
        <w:t>minor prezzo</w:t>
      </w:r>
    </w:p>
    <w:p w14:paraId="6B8736D7" w14:textId="2D2FD06F"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Termine per il ricevimento delle offerte: ore </w:t>
      </w:r>
      <w:r w:rsidR="000E7D32" w:rsidRPr="00103E97">
        <w:rPr>
          <w:rFonts w:eastAsia="Calibri" w:cstheme="minorHAnsi"/>
          <w:sz w:val="22"/>
          <w:szCs w:val="22"/>
          <w:bdr w:val="none" w:sz="0" w:space="0" w:color="auto" w:frame="1"/>
          <w:lang w:eastAsia="it-IT"/>
        </w:rPr>
        <w:t>12:00</w:t>
      </w:r>
      <w:r w:rsidRPr="00103E97">
        <w:rPr>
          <w:rFonts w:eastAsia="Calibri" w:cstheme="minorHAnsi"/>
          <w:sz w:val="22"/>
          <w:szCs w:val="22"/>
          <w:bdr w:val="none" w:sz="0" w:space="0" w:color="auto" w:frame="1"/>
          <w:lang w:eastAsia="it-IT"/>
        </w:rPr>
        <w:t xml:space="preserve"> del </w:t>
      </w:r>
      <w:r w:rsidR="00181D4A" w:rsidRPr="00103E97">
        <w:rPr>
          <w:rFonts w:eastAsia="Times New Roman" w:cs="Times New Roman"/>
          <w:color w:val="000000"/>
          <w:sz w:val="22"/>
          <w:szCs w:val="22"/>
          <w:lang w:eastAsia="it-IT"/>
        </w:rPr>
        <w:t>22/07/2022</w:t>
      </w:r>
    </w:p>
    <w:p w14:paraId="3D4FBEC8" w14:textId="75A4CC14"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bCs/>
          <w:sz w:val="22"/>
          <w:szCs w:val="22"/>
          <w:bdr w:val="none" w:sz="0" w:space="0" w:color="auto" w:frame="1"/>
          <w:lang w:eastAsia="it-IT"/>
        </w:rPr>
        <w:t xml:space="preserve">Modalità di apertura delle offerte: </w:t>
      </w:r>
      <w:r w:rsidR="00181D4A" w:rsidRPr="00103E97">
        <w:rPr>
          <w:rFonts w:eastAsia="Times New Roman" w:cs="Times New Roman"/>
          <w:color w:val="000000"/>
          <w:sz w:val="22"/>
          <w:szCs w:val="22"/>
          <w:lang w:eastAsia="it-IT"/>
        </w:rPr>
        <w:t>ore 11:00 del 26/07/2022</w:t>
      </w:r>
    </w:p>
    <w:p w14:paraId="3756CF0E" w14:textId="77777777"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Luogo: Apertura telematica in video conferenza.</w:t>
      </w:r>
    </w:p>
    <w:p w14:paraId="1852221B" w14:textId="77777777"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Informazioni relative alle persone ammesse e alla procedura di apertura:</w:t>
      </w:r>
    </w:p>
    <w:p w14:paraId="21F32D5E" w14:textId="77777777" w:rsidR="0057280F" w:rsidRPr="00103E97" w:rsidRDefault="0057280F" w:rsidP="00F771CB">
      <w:pPr>
        <w:spacing w:line="288" w:lineRule="auto"/>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Legali rappresentanti delle imprese interessate oppure persone munite di specifica delega, loro conferita dai suddetti legali rappresentanti.</w:t>
      </w:r>
    </w:p>
    <w:p w14:paraId="78C21F7C" w14:textId="77777777" w:rsidR="0057280F" w:rsidRPr="00103E97" w:rsidRDefault="0057280F" w:rsidP="00F771CB">
      <w:pPr>
        <w:spacing w:line="288" w:lineRule="auto"/>
        <w:jc w:val="both"/>
        <w:rPr>
          <w:rFonts w:eastAsia="Calibri" w:cstheme="minorHAnsi"/>
          <w:b/>
          <w:sz w:val="22"/>
          <w:szCs w:val="22"/>
          <w:bdr w:val="none" w:sz="0" w:space="0" w:color="auto" w:frame="1"/>
          <w:lang w:eastAsia="it-IT"/>
        </w:rPr>
      </w:pPr>
      <w:r w:rsidRPr="00103E97">
        <w:rPr>
          <w:rFonts w:eastAsia="Calibri" w:cstheme="minorHAnsi"/>
          <w:b/>
          <w:sz w:val="22"/>
          <w:szCs w:val="22"/>
          <w:bdr w:val="none" w:sz="0" w:space="0" w:color="auto" w:frame="1"/>
          <w:lang w:eastAsia="it-IT"/>
        </w:rPr>
        <w:t>SEZIONE</w:t>
      </w:r>
      <w:r w:rsidRPr="00103E97">
        <w:rPr>
          <w:rFonts w:eastAsia="Calibri" w:cstheme="minorHAnsi"/>
          <w:sz w:val="22"/>
          <w:szCs w:val="22"/>
          <w:bdr w:val="none" w:sz="0" w:space="0" w:color="auto" w:frame="1"/>
          <w:lang w:eastAsia="it-IT"/>
        </w:rPr>
        <w:t xml:space="preserve"> </w:t>
      </w:r>
      <w:r w:rsidRPr="00103E97">
        <w:rPr>
          <w:rFonts w:eastAsia="Calibri" w:cstheme="minorHAnsi"/>
          <w:b/>
          <w:sz w:val="22"/>
          <w:szCs w:val="22"/>
          <w:bdr w:val="none" w:sz="0" w:space="0" w:color="auto" w:frame="1"/>
          <w:lang w:eastAsia="it-IT"/>
        </w:rPr>
        <w:t>VI</w:t>
      </w:r>
      <w:r w:rsidRPr="00103E97">
        <w:rPr>
          <w:rFonts w:eastAsia="Calibri" w:cstheme="minorHAnsi"/>
          <w:sz w:val="22"/>
          <w:szCs w:val="22"/>
          <w:bdr w:val="none" w:sz="0" w:space="0" w:color="auto" w:frame="1"/>
          <w:lang w:eastAsia="it-IT"/>
        </w:rPr>
        <w:t xml:space="preserve">: </w:t>
      </w:r>
      <w:r w:rsidRPr="00103E97">
        <w:rPr>
          <w:rFonts w:eastAsia="Calibri" w:cstheme="minorHAnsi"/>
          <w:b/>
          <w:sz w:val="22"/>
          <w:szCs w:val="22"/>
          <w:bdr w:val="none" w:sz="0" w:space="0" w:color="auto" w:frame="1"/>
          <w:lang w:eastAsia="it-IT"/>
        </w:rPr>
        <w:t>Altre informazioni</w:t>
      </w:r>
    </w:p>
    <w:p w14:paraId="4A3EC631" w14:textId="515D1509" w:rsidR="0057280F" w:rsidRPr="00103E97" w:rsidRDefault="0057280F"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La presente procedura di gara è esperita ai sensi del </w:t>
      </w:r>
      <w:r w:rsidR="00103E97" w:rsidRPr="00103E97">
        <w:rPr>
          <w:rFonts w:eastAsia="Calibri" w:cstheme="minorHAnsi"/>
          <w:sz w:val="22"/>
          <w:szCs w:val="22"/>
          <w:bdr w:val="none" w:sz="0" w:space="0" w:color="auto" w:frame="1"/>
          <w:lang w:eastAsia="it-IT"/>
        </w:rPr>
        <w:t>D.lgs.</w:t>
      </w:r>
      <w:r w:rsidRPr="00103E97">
        <w:rPr>
          <w:rFonts w:eastAsia="Calibri" w:cstheme="minorHAnsi"/>
          <w:sz w:val="22"/>
          <w:szCs w:val="22"/>
          <w:bdr w:val="none" w:sz="0" w:space="0" w:color="auto" w:frame="1"/>
          <w:lang w:eastAsia="it-IT"/>
        </w:rPr>
        <w:t xml:space="preserve"> 50/2016 e </w:t>
      </w:r>
      <w:proofErr w:type="gramStart"/>
      <w:r w:rsidRPr="00103E97">
        <w:rPr>
          <w:rFonts w:eastAsia="Calibri" w:cstheme="minorHAnsi"/>
          <w:sz w:val="22"/>
          <w:szCs w:val="22"/>
          <w:bdr w:val="none" w:sz="0" w:space="0" w:color="auto" w:frame="1"/>
          <w:lang w:eastAsia="it-IT"/>
        </w:rPr>
        <w:t>s.m.i.(</w:t>
      </w:r>
      <w:proofErr w:type="gramEnd"/>
      <w:r w:rsidRPr="00103E97">
        <w:rPr>
          <w:rFonts w:eastAsia="Calibri" w:cstheme="minorHAnsi"/>
          <w:sz w:val="22"/>
          <w:szCs w:val="22"/>
          <w:bdr w:val="none" w:sz="0" w:space="0" w:color="auto" w:frame="1"/>
          <w:lang w:eastAsia="it-IT"/>
        </w:rPr>
        <w:t>di seguito Codice) e del D.P.R. 207/2010 – limitatamente alle norme ancora in vigore ai sensi dell’art. 216 del Codice – nei limiti delle disposizioni applicabili ai c.d. settori speciali, nonché degli ulteriori articoli di tali decreti di volta in volta espressamente citati nella documentazione di gara.</w:t>
      </w:r>
    </w:p>
    <w:p w14:paraId="6546203D" w14:textId="77777777" w:rsidR="0057280F" w:rsidRPr="00103E97" w:rsidRDefault="0057280F"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 xml:space="preserve">Si segnala pertanto, anche ai sensi di Comunicato del Presidente ANAC del 4/05/2016, che l'Ente Aggiudicatore per la dimostrazione dei requisiti in capo all'aggiudicatario non opererà attraverso </w:t>
      </w:r>
      <w:proofErr w:type="spellStart"/>
      <w:r w:rsidRPr="00103E97">
        <w:rPr>
          <w:rFonts w:eastAsia="Calibri" w:cstheme="minorHAnsi"/>
          <w:sz w:val="22"/>
          <w:szCs w:val="22"/>
          <w:bdr w:val="none" w:sz="0" w:space="0" w:color="auto" w:frame="1"/>
          <w:lang w:eastAsia="it-IT"/>
        </w:rPr>
        <w:t>AVCPass</w:t>
      </w:r>
      <w:proofErr w:type="spellEnd"/>
      <w:r w:rsidRPr="00103E97">
        <w:rPr>
          <w:rFonts w:eastAsia="Calibri" w:cstheme="minorHAnsi"/>
          <w:sz w:val="22"/>
          <w:szCs w:val="22"/>
          <w:bdr w:val="none" w:sz="0" w:space="0" w:color="auto" w:frame="1"/>
          <w:lang w:eastAsia="it-IT"/>
        </w:rPr>
        <w:t>.</w:t>
      </w:r>
    </w:p>
    <w:p w14:paraId="4E4FA737" w14:textId="77777777" w:rsidR="0057280F" w:rsidRPr="00103E97" w:rsidRDefault="0057280F"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La gara verrà espletata in modalità completamente telematica, attraverso la piattaforma di e-</w:t>
      </w:r>
      <w:proofErr w:type="spellStart"/>
      <w:r w:rsidRPr="00103E97">
        <w:rPr>
          <w:rFonts w:eastAsia="Calibri" w:cstheme="minorHAnsi"/>
          <w:sz w:val="22"/>
          <w:szCs w:val="22"/>
          <w:bdr w:val="none" w:sz="0" w:space="0" w:color="auto" w:frame="1"/>
          <w:lang w:eastAsia="it-IT"/>
        </w:rPr>
        <w:t>Procurement</w:t>
      </w:r>
      <w:proofErr w:type="spellEnd"/>
      <w:r w:rsidRPr="00103E97">
        <w:rPr>
          <w:rFonts w:eastAsia="Calibri" w:cstheme="minorHAnsi"/>
          <w:sz w:val="22"/>
          <w:szCs w:val="22"/>
          <w:bdr w:val="none" w:sz="0" w:space="0" w:color="auto" w:frame="1"/>
          <w:lang w:eastAsia="it-IT"/>
        </w:rPr>
        <w:t>, raggiungibile al seguente indirizzo web: https://appalti.fnmgroup.it/PortaleAppalti.</w:t>
      </w:r>
    </w:p>
    <w:p w14:paraId="60CEC7C3" w14:textId="288688B9" w:rsidR="0057280F" w:rsidRPr="00103E97" w:rsidRDefault="002E2F40" w:rsidP="00F771CB">
      <w:pPr>
        <w:tabs>
          <w:tab w:val="left" w:pos="284"/>
        </w:tabs>
        <w:spacing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ab/>
      </w:r>
      <w:r w:rsidR="0057280F" w:rsidRPr="00103E97">
        <w:rPr>
          <w:rFonts w:eastAsia="Calibri" w:cstheme="minorHAnsi"/>
          <w:sz w:val="22"/>
          <w:szCs w:val="22"/>
          <w:bdr w:val="none" w:sz="0" w:space="0" w:color="auto" w:frame="1"/>
          <w:lang w:eastAsia="it-IT"/>
        </w:rPr>
        <w:t>Le imprese interessate che non fossero già in possesso di registrazione alla piattaforma dovranno preventivamente ed obbligatoriamente provvedere secondo le modalità disponibili nella sezione "istruzioni e manuali" all'indirizzo: https://appalti.fnmgroup.it/PortaleAppalti/it/ppgare_doc_istruzioni.wp. Si precisa inoltre che l'abilitazione al Portale è a titolo gratuito. La registrazione e la successiva abilitazione sono necessari per accedere alla sezione dedicata alla presente gara e per la presentazione della relativa domanda di partecipazione. Si invitano pertanto i concorrenti ad avviare le relative attività con largo anticipo rispetto alla scadenza prevista. Le operazioni di abilitazione, di inserimento a sistema di tutta la documentazione richiesta, nonché di trasmissione e conferma, rimangono ad esclusivo rischio del concorrente.</w:t>
      </w:r>
    </w:p>
    <w:p w14:paraId="19C270FC" w14:textId="4736260D" w:rsidR="007C6955" w:rsidRPr="00103E97" w:rsidRDefault="00563C31"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lastRenderedPageBreak/>
        <w:t xml:space="preserve">Il criterio di aggiudicazione è quello </w:t>
      </w:r>
      <w:r w:rsidR="00AF6173" w:rsidRPr="00103E97">
        <w:rPr>
          <w:rFonts w:eastAsia="Calibri" w:cstheme="minorHAnsi"/>
          <w:sz w:val="22"/>
          <w:szCs w:val="22"/>
          <w:bdr w:val="none" w:sz="0" w:space="0" w:color="auto" w:frame="1"/>
          <w:lang w:eastAsia="it-IT"/>
        </w:rPr>
        <w:t xml:space="preserve">del </w:t>
      </w:r>
      <w:r w:rsidR="00FD03A1" w:rsidRPr="00103E97">
        <w:rPr>
          <w:rFonts w:eastAsia="Calibri" w:cstheme="minorHAnsi"/>
          <w:sz w:val="22"/>
          <w:szCs w:val="22"/>
          <w:bdr w:val="none" w:sz="0" w:space="0" w:color="auto" w:frame="1"/>
          <w:lang w:eastAsia="it-IT"/>
        </w:rPr>
        <w:t>minor prezzo in quanto ricorrono i presupposti di cui all’art.95 comma 4 del Codice.</w:t>
      </w:r>
    </w:p>
    <w:p w14:paraId="77D27B6C" w14:textId="541DE40C" w:rsidR="0057280F" w:rsidRPr="00103E97" w:rsidRDefault="0057280F"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rPr>
        <w:t>É possibile ottenere chiarimenti sulla presente procedura mediante la proposizione di quesiti</w:t>
      </w:r>
      <w:r w:rsidRPr="00103E97">
        <w:rPr>
          <w:rFonts w:eastAsia="Calibri" w:cstheme="minorHAnsi"/>
          <w:sz w:val="22"/>
          <w:szCs w:val="22"/>
          <w:bdr w:val="none" w:sz="0" w:space="0" w:color="auto" w:frame="1"/>
          <w:lang w:eastAsia="it-IT"/>
        </w:rPr>
        <w:t xml:space="preserve"> scritti, formulati esclusivamente in lingua italiana, da inoltrare entro 15 g.n.c. dal termine fissato per la presentazione delle offerte tramite la funzionalità “Comunicazioni” della piattaforma; i chiarimenti e/o eventuali ulteriori informazioni sostanziali in merito alla presente procedura saranno resi disponibili in piattaforma e costituiranno parte integrante della documentazione di gara.</w:t>
      </w:r>
    </w:p>
    <w:p w14:paraId="60D5DA8A" w14:textId="4A444475" w:rsidR="0057280F" w:rsidRPr="00103E97" w:rsidRDefault="002E2F40" w:rsidP="00F771CB">
      <w:pPr>
        <w:tabs>
          <w:tab w:val="left" w:pos="284"/>
        </w:tabs>
        <w:spacing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ab/>
      </w:r>
      <w:r w:rsidR="0057280F" w:rsidRPr="00103E97">
        <w:rPr>
          <w:rFonts w:eastAsia="Calibri" w:cstheme="minorHAnsi"/>
          <w:sz w:val="22"/>
          <w:szCs w:val="22"/>
          <w:bdr w:val="none" w:sz="0" w:space="0" w:color="auto" w:frame="1"/>
          <w:lang w:eastAsia="it-IT"/>
        </w:rPr>
        <w:t>Non saranno prese in considerazione richieste di chiarimenti pervenute telefonicamente o comunque con modalità diverse da quelle sopra indicate o formulate successivamente al termine sopra indicato.</w:t>
      </w:r>
    </w:p>
    <w:p w14:paraId="072DC72A" w14:textId="77777777" w:rsidR="0057280F" w:rsidRPr="00103E97" w:rsidRDefault="0057280F"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Il presente bando non vincola in alcun modo la Società che si riserva di annullare in qualsiasi momento la gara, né determinano pertanto l’insorgere di eventuali diritti e aspettative di sorta al riguardo da parte degli offerenti.</w:t>
      </w:r>
    </w:p>
    <w:p w14:paraId="023E405F" w14:textId="77777777" w:rsidR="0057280F" w:rsidRPr="00103E97" w:rsidRDefault="0057280F"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Qualora i dati oggetto di trattamento da parte della Stazione Appaltante dovessero rientrare nell’ambito di applicazione della vigente normativa in materia di protezione dei dati personali, la Stazione Appaltante informa i concorrenti che i dati personali di quest’ultimo verranno trattati in conformità a quanto indicato nell’Informativa ex Articolo 13 del Regolamento generale sulla protezione dei dati, Regolamento (UE) 2016/679 (di seguito, il “Regolamento”) in allegato al Disciplinare di Gara.</w:t>
      </w:r>
    </w:p>
    <w:p w14:paraId="29383323" w14:textId="77777777" w:rsidR="0057280F" w:rsidRPr="00103E97" w:rsidRDefault="0057280F" w:rsidP="00F771CB">
      <w:pPr>
        <w:numPr>
          <w:ilvl w:val="0"/>
          <w:numId w:val="33"/>
        </w:num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Responsabile del procedimento per la programmazione: dott. Gianluca Signorini;</w:t>
      </w:r>
    </w:p>
    <w:p w14:paraId="6C0E8926" w14:textId="460D838C" w:rsidR="0057280F" w:rsidRPr="00103E97" w:rsidRDefault="002E2F40" w:rsidP="00F771CB">
      <w:p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ab/>
      </w:r>
      <w:r w:rsidR="0057280F" w:rsidRPr="00103E97">
        <w:rPr>
          <w:rFonts w:eastAsia="Calibri" w:cstheme="minorHAnsi"/>
          <w:sz w:val="22"/>
          <w:szCs w:val="22"/>
          <w:bdr w:val="none" w:sz="0" w:space="0" w:color="auto" w:frame="1"/>
          <w:lang w:eastAsia="it-IT"/>
        </w:rPr>
        <w:t xml:space="preserve">Responsabile del procedimento per la fase dell’affidamento: </w:t>
      </w:r>
      <w:r w:rsidR="00AF6173" w:rsidRPr="00103E97">
        <w:rPr>
          <w:rFonts w:eastAsia="Calibri" w:cstheme="minorHAnsi"/>
          <w:sz w:val="22"/>
          <w:szCs w:val="22"/>
          <w:bdr w:val="none" w:sz="0" w:space="0" w:color="auto" w:frame="1"/>
          <w:lang w:eastAsia="it-IT"/>
        </w:rPr>
        <w:t>dott. Gianluca Signorini</w:t>
      </w:r>
    </w:p>
    <w:p w14:paraId="04B079EF" w14:textId="5EE9DBB5" w:rsidR="0057280F" w:rsidRPr="00103E97" w:rsidRDefault="002E2F40" w:rsidP="00F771CB">
      <w:p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ab/>
      </w:r>
      <w:r w:rsidR="0057280F" w:rsidRPr="00103E97">
        <w:rPr>
          <w:rFonts w:eastAsia="Calibri" w:cstheme="minorHAnsi"/>
          <w:sz w:val="22"/>
          <w:szCs w:val="22"/>
          <w:bdr w:val="none" w:sz="0" w:space="0" w:color="auto" w:frame="1"/>
          <w:lang w:eastAsia="it-IT"/>
        </w:rPr>
        <w:t xml:space="preserve">Responsabile del procedimento, per la fase di esecuzione: </w:t>
      </w:r>
      <w:r w:rsidR="00AF6173" w:rsidRPr="00103E97">
        <w:rPr>
          <w:rFonts w:eastAsia="Calibri" w:cstheme="minorHAnsi"/>
          <w:sz w:val="22"/>
          <w:szCs w:val="22"/>
          <w:bdr w:val="none" w:sz="0" w:space="0" w:color="auto" w:frame="1"/>
          <w:lang w:eastAsia="it-IT"/>
        </w:rPr>
        <w:t>dott. Gianluca Signorini</w:t>
      </w:r>
    </w:p>
    <w:p w14:paraId="01427482" w14:textId="37D09C99" w:rsidR="0057280F" w:rsidRPr="00103E97" w:rsidRDefault="002E2F40" w:rsidP="00F771CB">
      <w:p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ab/>
      </w:r>
      <w:r w:rsidR="0057280F" w:rsidRPr="00103E97">
        <w:rPr>
          <w:rFonts w:eastAsia="Calibri" w:cstheme="minorHAnsi"/>
          <w:sz w:val="22"/>
          <w:szCs w:val="22"/>
          <w:bdr w:val="none" w:sz="0" w:space="0" w:color="auto" w:frame="1"/>
          <w:lang w:eastAsia="it-IT"/>
        </w:rPr>
        <w:t>Responsabile accesso agli atti: avv. Monica Giugliano.</w:t>
      </w:r>
    </w:p>
    <w:p w14:paraId="591478BD" w14:textId="67E6061B" w:rsidR="00EF4D3E" w:rsidRPr="00103E97" w:rsidRDefault="00EF4D3E" w:rsidP="00F771CB">
      <w:pPr>
        <w:tabs>
          <w:tab w:val="left" w:pos="284"/>
        </w:tabs>
        <w:spacing w:after="200" w:line="288" w:lineRule="auto"/>
        <w:ind w:left="284" w:hanging="284"/>
        <w:contextualSpacing/>
        <w:jc w:val="both"/>
        <w:rPr>
          <w:rFonts w:eastAsia="Calibri" w:cstheme="minorHAnsi"/>
          <w:sz w:val="22"/>
          <w:szCs w:val="22"/>
          <w:bdr w:val="none" w:sz="0" w:space="0" w:color="auto" w:frame="1"/>
          <w:lang w:eastAsia="it-IT"/>
        </w:rPr>
      </w:pPr>
    </w:p>
    <w:p w14:paraId="6D7C58EB" w14:textId="77777777" w:rsidR="0057280F" w:rsidRPr="00103E97" w:rsidRDefault="0057280F" w:rsidP="00F771CB">
      <w:pPr>
        <w:tabs>
          <w:tab w:val="left" w:pos="717"/>
        </w:tabs>
        <w:spacing w:line="288" w:lineRule="auto"/>
        <w:ind w:left="714"/>
        <w:contextualSpacing/>
        <w:jc w:val="both"/>
        <w:rPr>
          <w:rFonts w:eastAsia="Calibri" w:cstheme="minorHAnsi"/>
          <w:sz w:val="22"/>
          <w:szCs w:val="22"/>
          <w:bdr w:val="none" w:sz="0" w:space="0" w:color="auto" w:frame="1"/>
          <w:lang w:eastAsia="it-IT"/>
        </w:rPr>
      </w:pPr>
    </w:p>
    <w:p w14:paraId="566C2A54" w14:textId="77777777" w:rsidR="0057280F" w:rsidRPr="00103E97" w:rsidRDefault="0057280F" w:rsidP="00F771CB">
      <w:pPr>
        <w:spacing w:line="288" w:lineRule="auto"/>
        <w:ind w:left="3540"/>
        <w:jc w:val="both"/>
        <w:rPr>
          <w:rFonts w:eastAsia="Calibri" w:cstheme="minorHAnsi"/>
          <w:sz w:val="22"/>
          <w:szCs w:val="22"/>
          <w:bdr w:val="none" w:sz="0" w:space="0" w:color="auto" w:frame="1"/>
          <w:lang w:eastAsia="it-IT"/>
        </w:rPr>
      </w:pPr>
    </w:p>
    <w:p w14:paraId="0FB3C995" w14:textId="77777777" w:rsidR="007F31BE" w:rsidRPr="00103E97" w:rsidRDefault="0057280F" w:rsidP="007F31BE">
      <w:pPr>
        <w:spacing w:line="288" w:lineRule="auto"/>
        <w:ind w:left="3540"/>
        <w:jc w:val="both"/>
        <w:rPr>
          <w:rFonts w:eastAsia="Calibri" w:cstheme="minorHAnsi"/>
          <w:sz w:val="22"/>
          <w:szCs w:val="22"/>
          <w:bdr w:val="none" w:sz="0" w:space="0" w:color="auto" w:frame="1"/>
          <w:lang w:eastAsia="it-IT"/>
        </w:rPr>
      </w:pPr>
      <w:r w:rsidRPr="00103E97">
        <w:rPr>
          <w:rFonts w:eastAsia="Calibri" w:cstheme="minorHAnsi"/>
          <w:b/>
          <w:sz w:val="22"/>
          <w:szCs w:val="22"/>
          <w:bdr w:val="none" w:sz="0" w:space="0" w:color="auto" w:frame="1"/>
          <w:lang w:eastAsia="it-IT"/>
        </w:rPr>
        <w:t xml:space="preserve"> </w:t>
      </w:r>
      <w:r w:rsidR="002B5452" w:rsidRPr="00103E97">
        <w:rPr>
          <w:rFonts w:eastAsia="Calibri" w:cstheme="minorHAnsi"/>
          <w:b/>
          <w:sz w:val="22"/>
          <w:szCs w:val="22"/>
          <w:bdr w:val="none" w:sz="0" w:space="0" w:color="auto" w:frame="1"/>
          <w:lang w:eastAsia="it-IT"/>
        </w:rPr>
        <w:tab/>
      </w:r>
      <w:r w:rsidR="002B5452" w:rsidRPr="00103E97">
        <w:rPr>
          <w:rFonts w:eastAsia="Calibri" w:cstheme="minorHAnsi"/>
          <w:b/>
          <w:sz w:val="22"/>
          <w:szCs w:val="22"/>
          <w:bdr w:val="none" w:sz="0" w:space="0" w:color="auto" w:frame="1"/>
          <w:lang w:eastAsia="it-IT"/>
        </w:rPr>
        <w:tab/>
      </w:r>
      <w:r w:rsidR="002B5452" w:rsidRPr="00103E97">
        <w:rPr>
          <w:rFonts w:eastAsia="Calibri" w:cstheme="minorHAnsi"/>
          <w:b/>
          <w:sz w:val="22"/>
          <w:szCs w:val="22"/>
          <w:bdr w:val="none" w:sz="0" w:space="0" w:color="auto" w:frame="1"/>
          <w:lang w:eastAsia="it-IT"/>
        </w:rPr>
        <w:tab/>
      </w:r>
      <w:r w:rsidR="002B5452" w:rsidRPr="00103E97">
        <w:rPr>
          <w:rFonts w:eastAsia="Calibri" w:cstheme="minorHAnsi"/>
          <w:sz w:val="22"/>
          <w:szCs w:val="22"/>
          <w:bdr w:val="none" w:sz="0" w:space="0" w:color="auto" w:frame="1"/>
          <w:lang w:eastAsia="it-IT"/>
        </w:rPr>
        <w:t xml:space="preserve">  </w:t>
      </w:r>
      <w:r w:rsidR="007F31BE" w:rsidRPr="00103E97">
        <w:rPr>
          <w:rFonts w:eastAsia="Calibri" w:cstheme="minorHAnsi"/>
          <w:sz w:val="22"/>
          <w:szCs w:val="22"/>
          <w:bdr w:val="none" w:sz="0" w:space="0" w:color="auto" w:frame="1"/>
          <w:lang w:eastAsia="it-IT"/>
        </w:rPr>
        <w:t xml:space="preserve">IL CONSIGLIERE DELEGATO </w:t>
      </w:r>
    </w:p>
    <w:p w14:paraId="7F491B96" w14:textId="77777777" w:rsidR="007F31BE" w:rsidRPr="00103E97" w:rsidRDefault="007F31BE" w:rsidP="007F31BE">
      <w:pPr>
        <w:spacing w:line="288" w:lineRule="auto"/>
        <w:ind w:left="5664" w:firstLine="290"/>
        <w:jc w:val="both"/>
        <w:rPr>
          <w:rFonts w:eastAsia="Calibri" w:cstheme="minorHAnsi"/>
          <w:sz w:val="22"/>
          <w:szCs w:val="22"/>
          <w:bdr w:val="none" w:sz="0" w:space="0" w:color="auto" w:frame="1"/>
          <w:lang w:eastAsia="it-IT"/>
        </w:rPr>
      </w:pPr>
      <w:r w:rsidRPr="00103E97">
        <w:rPr>
          <w:rFonts w:eastAsia="Calibri" w:cstheme="minorHAnsi"/>
          <w:sz w:val="22"/>
          <w:szCs w:val="22"/>
          <w:bdr w:val="none" w:sz="0" w:space="0" w:color="auto" w:frame="1"/>
          <w:lang w:eastAsia="it-IT"/>
        </w:rPr>
        <w:t>Dott. Emanuele Serina</w:t>
      </w:r>
    </w:p>
    <w:p w14:paraId="4F25642A" w14:textId="2E766956" w:rsidR="00D75830" w:rsidRPr="00103E97" w:rsidRDefault="00D75830" w:rsidP="007F31BE">
      <w:pPr>
        <w:spacing w:line="288" w:lineRule="auto"/>
        <w:ind w:left="3540"/>
        <w:jc w:val="both"/>
        <w:rPr>
          <w:rFonts w:eastAsia="Calibri" w:cstheme="minorHAnsi"/>
          <w:sz w:val="22"/>
          <w:szCs w:val="22"/>
          <w:lang w:eastAsia="it-IT"/>
        </w:rPr>
      </w:pPr>
    </w:p>
    <w:p w14:paraId="38354AFD" w14:textId="07B9595B" w:rsidR="00B14626" w:rsidRPr="00103E97" w:rsidRDefault="00B14626" w:rsidP="00F771CB">
      <w:pPr>
        <w:spacing w:after="200" w:line="288" w:lineRule="auto"/>
        <w:jc w:val="both"/>
        <w:rPr>
          <w:rFonts w:eastAsia="Calibri" w:cstheme="minorHAnsi"/>
          <w:sz w:val="22"/>
          <w:szCs w:val="22"/>
          <w:lang w:eastAsia="it-IT"/>
        </w:rPr>
      </w:pPr>
    </w:p>
    <w:p w14:paraId="6CA5B3ED" w14:textId="77777777" w:rsidR="00B14626" w:rsidRPr="00103E97" w:rsidRDefault="00B14626" w:rsidP="00F771CB">
      <w:pPr>
        <w:spacing w:after="200" w:line="288" w:lineRule="auto"/>
        <w:jc w:val="both"/>
        <w:rPr>
          <w:rFonts w:eastAsia="Calibri" w:cstheme="minorHAnsi"/>
          <w:sz w:val="22"/>
          <w:szCs w:val="22"/>
          <w:lang w:eastAsia="it-IT"/>
        </w:rPr>
      </w:pPr>
    </w:p>
    <w:p w14:paraId="3E2D2FF7" w14:textId="77777777" w:rsidR="00902BAA" w:rsidRPr="00103E97" w:rsidRDefault="00902BAA" w:rsidP="00F771CB">
      <w:pPr>
        <w:spacing w:line="288" w:lineRule="auto"/>
        <w:jc w:val="both"/>
        <w:rPr>
          <w:rFonts w:eastAsia="Calibri" w:cstheme="minorHAnsi"/>
          <w:color w:val="222222"/>
          <w:sz w:val="22"/>
          <w:szCs w:val="22"/>
          <w:shd w:val="clear" w:color="auto" w:fill="FFFFFF"/>
        </w:rPr>
      </w:pPr>
    </w:p>
    <w:p w14:paraId="149C0D37" w14:textId="77777777" w:rsidR="00902BAA" w:rsidRPr="00103E97" w:rsidRDefault="00902BAA" w:rsidP="00F771CB">
      <w:pPr>
        <w:spacing w:line="288" w:lineRule="auto"/>
        <w:jc w:val="both"/>
        <w:rPr>
          <w:rFonts w:eastAsia="Calibri" w:cstheme="minorHAnsi"/>
          <w:color w:val="222222"/>
          <w:sz w:val="22"/>
          <w:szCs w:val="22"/>
          <w:shd w:val="clear" w:color="auto" w:fill="FFFFFF"/>
        </w:rPr>
      </w:pPr>
    </w:p>
    <w:p w14:paraId="6BA0E55B" w14:textId="77777777" w:rsidR="00902BAA" w:rsidRPr="00103E97" w:rsidRDefault="00902BAA" w:rsidP="00F771CB">
      <w:pPr>
        <w:spacing w:line="288" w:lineRule="auto"/>
        <w:jc w:val="both"/>
        <w:rPr>
          <w:rFonts w:eastAsia="Calibri" w:cstheme="minorHAnsi"/>
          <w:color w:val="222222"/>
          <w:sz w:val="22"/>
          <w:szCs w:val="22"/>
          <w:shd w:val="clear" w:color="auto" w:fill="FFFFFF"/>
        </w:rPr>
      </w:pPr>
    </w:p>
    <w:p w14:paraId="527DCE63" w14:textId="0FDB5036" w:rsidR="0057280F" w:rsidRPr="00E305F9" w:rsidRDefault="0057280F" w:rsidP="00F771CB">
      <w:pPr>
        <w:spacing w:line="288" w:lineRule="auto"/>
        <w:jc w:val="both"/>
        <w:rPr>
          <w:rFonts w:eastAsia="Calibri" w:cstheme="minorHAnsi"/>
          <w:color w:val="222222"/>
          <w:sz w:val="20"/>
          <w:szCs w:val="20"/>
          <w:shd w:val="clear" w:color="auto" w:fill="FFFFFF"/>
        </w:rPr>
      </w:pPr>
      <w:r w:rsidRPr="00E305F9">
        <w:rPr>
          <w:rFonts w:eastAsia="Calibri" w:cstheme="minorHAnsi"/>
          <w:color w:val="222222"/>
          <w:sz w:val="20"/>
          <w:szCs w:val="20"/>
          <w:shd w:val="clear" w:color="auto" w:fill="FFFFFF"/>
        </w:rPr>
        <w:t>EG/</w:t>
      </w:r>
      <w:proofErr w:type="spellStart"/>
      <w:r w:rsidRPr="00E305F9">
        <w:rPr>
          <w:rFonts w:eastAsia="Calibri" w:cstheme="minorHAnsi"/>
          <w:color w:val="222222"/>
          <w:sz w:val="20"/>
          <w:szCs w:val="20"/>
          <w:shd w:val="clear" w:color="auto" w:fill="FFFFFF"/>
        </w:rPr>
        <w:t>ip</w:t>
      </w:r>
      <w:proofErr w:type="spellEnd"/>
    </w:p>
    <w:p w14:paraId="3F639457" w14:textId="231C9AF6" w:rsidR="0057280F" w:rsidRPr="00E305F9" w:rsidRDefault="005B7797" w:rsidP="00F771CB">
      <w:pPr>
        <w:tabs>
          <w:tab w:val="center" w:pos="4819"/>
          <w:tab w:val="right" w:pos="9638"/>
        </w:tabs>
        <w:spacing w:line="288" w:lineRule="auto"/>
        <w:jc w:val="both"/>
        <w:rPr>
          <w:rFonts w:eastAsia="Calibri" w:cstheme="minorHAnsi"/>
          <w:color w:val="222222"/>
          <w:sz w:val="20"/>
          <w:szCs w:val="20"/>
          <w:shd w:val="clear" w:color="auto" w:fill="FFFFFF"/>
        </w:rPr>
      </w:pPr>
      <w:r w:rsidRPr="00E305F9">
        <w:rPr>
          <w:rFonts w:eastAsia="Calibri" w:cstheme="minorHAnsi"/>
          <w:color w:val="222222"/>
          <w:sz w:val="20"/>
          <w:szCs w:val="20"/>
          <w:shd w:val="clear" w:color="auto" w:fill="FFFFFF"/>
        </w:rPr>
        <w:t>06/06</w:t>
      </w:r>
      <w:r w:rsidR="002E2F40" w:rsidRPr="00E305F9">
        <w:rPr>
          <w:rFonts w:eastAsia="Calibri" w:cstheme="minorHAnsi"/>
          <w:color w:val="222222"/>
          <w:sz w:val="20"/>
          <w:szCs w:val="20"/>
          <w:shd w:val="clear" w:color="auto" w:fill="FFFFFF"/>
        </w:rPr>
        <w:t>/2022</w:t>
      </w:r>
    </w:p>
    <w:p w14:paraId="6A3EA86B" w14:textId="77777777" w:rsidR="0057280F" w:rsidRPr="00E305F9" w:rsidRDefault="0057280F" w:rsidP="00F771CB">
      <w:pPr>
        <w:tabs>
          <w:tab w:val="center" w:pos="4819"/>
          <w:tab w:val="right" w:pos="9638"/>
        </w:tabs>
        <w:spacing w:line="288" w:lineRule="auto"/>
        <w:jc w:val="both"/>
        <w:rPr>
          <w:rFonts w:eastAsia="Calibri" w:cstheme="minorHAnsi"/>
          <w:sz w:val="20"/>
          <w:szCs w:val="20"/>
        </w:rPr>
      </w:pPr>
      <w:r w:rsidRPr="00E305F9">
        <w:rPr>
          <w:rFonts w:eastAsia="Calibri" w:cstheme="minorHAnsi"/>
          <w:sz w:val="20"/>
          <w:szCs w:val="20"/>
        </w:rPr>
        <w:t>20200205_bandoGURI_rev.02</w:t>
      </w:r>
    </w:p>
    <w:sectPr w:rsidR="0057280F" w:rsidRPr="00E305F9" w:rsidSect="00E0147D">
      <w:headerReference w:type="default" r:id="rId7"/>
      <w:footerReference w:type="default" r:id="rId8"/>
      <w:headerReference w:type="first" r:id="rId9"/>
      <w:footerReference w:type="first" r:id="rId10"/>
      <w:pgSz w:w="11906" w:h="16838"/>
      <w:pgMar w:top="1560" w:right="1558" w:bottom="2694" w:left="1276" w:header="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B2199" w14:textId="77777777" w:rsidR="00D27771" w:rsidRDefault="00D27771" w:rsidP="00117D9D">
      <w:r>
        <w:separator/>
      </w:r>
    </w:p>
  </w:endnote>
  <w:endnote w:type="continuationSeparator" w:id="0">
    <w:p w14:paraId="4FB20110" w14:textId="77777777" w:rsidR="00D27771" w:rsidRDefault="00D27771" w:rsidP="0011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E707" w14:textId="77777777" w:rsidR="00A814B5" w:rsidRDefault="00A814B5" w:rsidP="00A814B5">
    <w:pPr>
      <w:pStyle w:val="Pidipagina"/>
      <w:spacing w:line="288" w:lineRule="auto"/>
      <w:ind w:right="26"/>
      <w:rPr>
        <w:sz w:val="16"/>
        <w:szCs w:val="16"/>
        <w:shd w:val="clear" w:color="auto" w:fill="FFFFFF"/>
      </w:rPr>
    </w:pPr>
  </w:p>
  <w:p w14:paraId="5DB56BB9" w14:textId="6D80F772" w:rsidR="00165939" w:rsidRDefault="00165939" w:rsidP="00DC1596">
    <w:pPr>
      <w:pStyle w:val="Pidipagina"/>
      <w:ind w:left="-284"/>
      <w:jc w:val="right"/>
    </w:pPr>
  </w:p>
  <w:p w14:paraId="05A6D03D" w14:textId="308CA1FC" w:rsidR="007742CD" w:rsidRDefault="007742CD" w:rsidP="007742CD">
    <w:pPr>
      <w:pStyle w:val="Pidipagina"/>
      <w:ind w:left="-1134" w:firstLine="1134"/>
      <w:jc w:val="right"/>
    </w:pPr>
    <w:r w:rsidRPr="003F10F5">
      <w:rPr>
        <w:rFonts w:cs="Calibri"/>
        <w:sz w:val="20"/>
        <w:szCs w:val="20"/>
      </w:rPr>
      <w:t xml:space="preserve">Pag. </w:t>
    </w:r>
    <w:r w:rsidRPr="003F10F5">
      <w:rPr>
        <w:rFonts w:cs="Calibri"/>
        <w:bCs/>
        <w:sz w:val="20"/>
        <w:szCs w:val="20"/>
      </w:rPr>
      <w:fldChar w:fldCharType="begin"/>
    </w:r>
    <w:r w:rsidRPr="003F10F5">
      <w:rPr>
        <w:rFonts w:cs="Calibri"/>
        <w:bCs/>
        <w:sz w:val="20"/>
        <w:szCs w:val="20"/>
      </w:rPr>
      <w:instrText>PAGE  \* Arabic  \* MERGEFORMAT</w:instrText>
    </w:r>
    <w:r w:rsidRPr="003F10F5">
      <w:rPr>
        <w:rFonts w:cs="Calibri"/>
        <w:bCs/>
        <w:sz w:val="20"/>
        <w:szCs w:val="20"/>
      </w:rPr>
      <w:fldChar w:fldCharType="separate"/>
    </w:r>
    <w:r w:rsidR="004C413B">
      <w:rPr>
        <w:rFonts w:cs="Calibri"/>
        <w:bCs/>
        <w:noProof/>
        <w:sz w:val="20"/>
        <w:szCs w:val="20"/>
      </w:rPr>
      <w:t>3</w:t>
    </w:r>
    <w:r w:rsidRPr="003F10F5">
      <w:rPr>
        <w:rFonts w:cs="Calibri"/>
        <w:bCs/>
        <w:sz w:val="20"/>
        <w:szCs w:val="20"/>
      </w:rPr>
      <w:fldChar w:fldCharType="end"/>
    </w:r>
    <w:r w:rsidRPr="003F10F5">
      <w:rPr>
        <w:rFonts w:cs="Calibri"/>
        <w:sz w:val="20"/>
        <w:szCs w:val="20"/>
      </w:rPr>
      <w:t xml:space="preserve"> a </w:t>
    </w:r>
    <w:r w:rsidRPr="003F10F5">
      <w:rPr>
        <w:rFonts w:cs="Calibri"/>
        <w:bCs/>
        <w:sz w:val="20"/>
        <w:szCs w:val="20"/>
      </w:rPr>
      <w:fldChar w:fldCharType="begin"/>
    </w:r>
    <w:r w:rsidRPr="003F10F5">
      <w:rPr>
        <w:rFonts w:cs="Calibri"/>
        <w:bCs/>
        <w:sz w:val="20"/>
        <w:szCs w:val="20"/>
      </w:rPr>
      <w:instrText>NUMPAGES  \* Arabic  \* MERGEFORMAT</w:instrText>
    </w:r>
    <w:r w:rsidRPr="003F10F5">
      <w:rPr>
        <w:rFonts w:cs="Calibri"/>
        <w:bCs/>
        <w:sz w:val="20"/>
        <w:szCs w:val="20"/>
      </w:rPr>
      <w:fldChar w:fldCharType="separate"/>
    </w:r>
    <w:r w:rsidR="004C413B">
      <w:rPr>
        <w:rFonts w:cs="Calibri"/>
        <w:bCs/>
        <w:noProof/>
        <w:sz w:val="20"/>
        <w:szCs w:val="20"/>
      </w:rPr>
      <w:t>3</w:t>
    </w:r>
    <w:r w:rsidRPr="003F10F5">
      <w:rPr>
        <w:rFonts w:cs="Calibri"/>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080C" w14:textId="4D652097" w:rsidR="002942EA" w:rsidRDefault="002942EA" w:rsidP="002942EA">
    <w:pPr>
      <w:pStyle w:val="Pidipagina"/>
      <w:ind w:left="-1134" w:firstLine="1134"/>
      <w:jc w:val="right"/>
    </w:pPr>
    <w:r>
      <w:rPr>
        <w:noProof/>
        <w:lang w:eastAsia="it-IT"/>
      </w:rPr>
      <w:drawing>
        <wp:inline distT="0" distB="0" distL="0" distR="0" wp14:anchorId="4B4FEB6B" wp14:editId="00BBE650">
          <wp:extent cx="5760720" cy="830968"/>
          <wp:effectExtent l="0" t="0" r="0" b="762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6723" b="19940"/>
                  <a:stretch/>
                </pic:blipFill>
                <pic:spPr bwMode="auto">
                  <a:xfrm>
                    <a:off x="0" y="0"/>
                    <a:ext cx="5760720" cy="830968"/>
                  </a:xfrm>
                  <a:prstGeom prst="rect">
                    <a:avLst/>
                  </a:prstGeom>
                  <a:ln>
                    <a:noFill/>
                  </a:ln>
                  <a:extLst>
                    <a:ext uri="{53640926-AAD7-44D8-BBD7-CCE9431645EC}">
                      <a14:shadowObscured xmlns:a14="http://schemas.microsoft.com/office/drawing/2010/main"/>
                    </a:ext>
                  </a:extLst>
                </pic:spPr>
              </pic:pic>
            </a:graphicData>
          </a:graphic>
        </wp:inline>
      </w:drawing>
    </w:r>
    <w:r w:rsidRPr="002942EA">
      <w:rPr>
        <w:rFonts w:cs="Calibri"/>
        <w:sz w:val="20"/>
        <w:szCs w:val="20"/>
      </w:rPr>
      <w:t xml:space="preserve"> </w:t>
    </w:r>
    <w:r w:rsidRPr="003F10F5">
      <w:rPr>
        <w:rFonts w:cs="Calibri"/>
        <w:sz w:val="20"/>
        <w:szCs w:val="20"/>
      </w:rPr>
      <w:t xml:space="preserve">Pag. </w:t>
    </w:r>
    <w:r w:rsidRPr="003F10F5">
      <w:rPr>
        <w:rFonts w:cs="Calibri"/>
        <w:bCs/>
        <w:sz w:val="20"/>
        <w:szCs w:val="20"/>
      </w:rPr>
      <w:fldChar w:fldCharType="begin"/>
    </w:r>
    <w:r w:rsidRPr="003F10F5">
      <w:rPr>
        <w:rFonts w:cs="Calibri"/>
        <w:bCs/>
        <w:sz w:val="20"/>
        <w:szCs w:val="20"/>
      </w:rPr>
      <w:instrText>PAGE  \* Arabic  \* MERGEFORMAT</w:instrText>
    </w:r>
    <w:r w:rsidRPr="003F10F5">
      <w:rPr>
        <w:rFonts w:cs="Calibri"/>
        <w:bCs/>
        <w:sz w:val="20"/>
        <w:szCs w:val="20"/>
      </w:rPr>
      <w:fldChar w:fldCharType="separate"/>
    </w:r>
    <w:r w:rsidR="004C413B">
      <w:rPr>
        <w:rFonts w:cs="Calibri"/>
        <w:bCs/>
        <w:noProof/>
        <w:sz w:val="20"/>
        <w:szCs w:val="20"/>
      </w:rPr>
      <w:t>1</w:t>
    </w:r>
    <w:r w:rsidRPr="003F10F5">
      <w:rPr>
        <w:rFonts w:cs="Calibri"/>
        <w:bCs/>
        <w:sz w:val="20"/>
        <w:szCs w:val="20"/>
      </w:rPr>
      <w:fldChar w:fldCharType="end"/>
    </w:r>
    <w:r w:rsidRPr="003F10F5">
      <w:rPr>
        <w:rFonts w:cs="Calibri"/>
        <w:sz w:val="20"/>
        <w:szCs w:val="20"/>
      </w:rPr>
      <w:t xml:space="preserve"> a </w:t>
    </w:r>
    <w:r w:rsidRPr="003F10F5">
      <w:rPr>
        <w:rFonts w:cs="Calibri"/>
        <w:bCs/>
        <w:sz w:val="20"/>
        <w:szCs w:val="20"/>
      </w:rPr>
      <w:fldChar w:fldCharType="begin"/>
    </w:r>
    <w:r w:rsidRPr="003F10F5">
      <w:rPr>
        <w:rFonts w:cs="Calibri"/>
        <w:bCs/>
        <w:sz w:val="20"/>
        <w:szCs w:val="20"/>
      </w:rPr>
      <w:instrText>NUMPAGES  \* Arabic  \* MERGEFORMAT</w:instrText>
    </w:r>
    <w:r w:rsidRPr="003F10F5">
      <w:rPr>
        <w:rFonts w:cs="Calibri"/>
        <w:bCs/>
        <w:sz w:val="20"/>
        <w:szCs w:val="20"/>
      </w:rPr>
      <w:fldChar w:fldCharType="separate"/>
    </w:r>
    <w:r w:rsidR="004C413B">
      <w:rPr>
        <w:rFonts w:cs="Calibri"/>
        <w:bCs/>
        <w:noProof/>
        <w:sz w:val="20"/>
        <w:szCs w:val="20"/>
      </w:rPr>
      <w:t>3</w:t>
    </w:r>
    <w:r w:rsidRPr="003F10F5">
      <w:rPr>
        <w:rFonts w:cs="Calibri"/>
        <w:bCs/>
        <w:sz w:val="20"/>
        <w:szCs w:val="20"/>
      </w:rPr>
      <w:fldChar w:fldCharType="end"/>
    </w:r>
  </w:p>
  <w:p w14:paraId="184BFBDF" w14:textId="5101C0D7" w:rsidR="002942EA" w:rsidRDefault="002942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C85C" w14:textId="77777777" w:rsidR="00D27771" w:rsidRDefault="00D27771" w:rsidP="00117D9D">
      <w:r>
        <w:separator/>
      </w:r>
    </w:p>
  </w:footnote>
  <w:footnote w:type="continuationSeparator" w:id="0">
    <w:p w14:paraId="2105FF28" w14:textId="77777777" w:rsidR="00D27771" w:rsidRDefault="00D27771" w:rsidP="0011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51E6" w14:textId="2F2E15D7" w:rsidR="00165939" w:rsidRPr="00117D9D" w:rsidRDefault="00165939" w:rsidP="00117D9D">
    <w:pPr>
      <w:pStyle w:val="Intestazione"/>
    </w:pPr>
    <w:r>
      <w:rPr>
        <w:noProof/>
        <w:lang w:eastAsia="it-IT"/>
      </w:rPr>
      <w:drawing>
        <wp:inline distT="0" distB="0" distL="0" distR="0" wp14:anchorId="160897E6" wp14:editId="60B1A3B0">
          <wp:extent cx="7099300" cy="914400"/>
          <wp:effectExtent l="0" t="0" r="635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l="6050"/>
                  <a:stretch/>
                </pic:blipFill>
                <pic:spPr bwMode="auto">
                  <a:xfrm>
                    <a:off x="0" y="0"/>
                    <a:ext cx="7099300"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05B5" w14:textId="01E2CC0A" w:rsidR="002942EA" w:rsidRDefault="002942EA">
    <w:pPr>
      <w:pStyle w:val="Intestazione"/>
    </w:pPr>
    <w:r>
      <w:rPr>
        <w:noProof/>
        <w:lang w:eastAsia="it-IT"/>
      </w:rPr>
      <w:drawing>
        <wp:inline distT="0" distB="0" distL="0" distR="0" wp14:anchorId="74BA3C13" wp14:editId="4351DE38">
          <wp:extent cx="5760720" cy="741989"/>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l="6050"/>
                  <a:stretch/>
                </pic:blipFill>
                <pic:spPr bwMode="auto">
                  <a:xfrm>
                    <a:off x="0" y="0"/>
                    <a:ext cx="5760720" cy="7419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CBC"/>
    <w:multiLevelType w:val="hybridMultilevel"/>
    <w:tmpl w:val="9188B286"/>
    <w:lvl w:ilvl="0" w:tplc="04100017">
      <w:start w:val="1"/>
      <w:numFmt w:val="lowerLetter"/>
      <w:lvlText w:val="%1)"/>
      <w:lvlJc w:val="left"/>
      <w:pPr>
        <w:ind w:left="1068" w:hanging="360"/>
      </w:pPr>
    </w:lvl>
    <w:lvl w:ilvl="1" w:tplc="0410001B">
      <w:start w:val="1"/>
      <w:numFmt w:val="lowerRoman"/>
      <w:lvlText w:val="%2."/>
      <w:lvlJc w:val="righ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0E5496C"/>
    <w:multiLevelType w:val="hybridMultilevel"/>
    <w:tmpl w:val="C5307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43A18"/>
    <w:multiLevelType w:val="hybridMultilevel"/>
    <w:tmpl w:val="78FCC9DE"/>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5E0645"/>
    <w:multiLevelType w:val="hybridMultilevel"/>
    <w:tmpl w:val="7FA68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204A5"/>
    <w:multiLevelType w:val="hybridMultilevel"/>
    <w:tmpl w:val="DB1EA7E8"/>
    <w:lvl w:ilvl="0" w:tplc="09FA0BC4">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4E00148"/>
    <w:multiLevelType w:val="hybridMultilevel"/>
    <w:tmpl w:val="316A2C0C"/>
    <w:lvl w:ilvl="0" w:tplc="06509DAA">
      <w:numFmt w:val="bullet"/>
      <w:pStyle w:val="Titolosommario"/>
      <w:lvlText w:val="-"/>
      <w:lvlJc w:val="left"/>
      <w:pPr>
        <w:ind w:left="720" w:hanging="360"/>
      </w:pPr>
      <w:rPr>
        <w:rFonts w:ascii="Calibri" w:eastAsiaTheme="minorHAnsi" w:hAnsi="Calibri"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E0576B"/>
    <w:multiLevelType w:val="hybridMultilevel"/>
    <w:tmpl w:val="DC728EDE"/>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5EE7757"/>
    <w:multiLevelType w:val="hybridMultilevel"/>
    <w:tmpl w:val="1982CF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7D911D0"/>
    <w:multiLevelType w:val="multilevel"/>
    <w:tmpl w:val="AC608E6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40006C"/>
    <w:multiLevelType w:val="singleLevel"/>
    <w:tmpl w:val="AF1A148A"/>
    <w:lvl w:ilvl="0">
      <w:start w:val="1"/>
      <w:numFmt w:val="decimal"/>
      <w:lvlText w:val="(%1) "/>
      <w:legacy w:legacy="1" w:legacySpace="0" w:legacyIndent="283"/>
      <w:lvlJc w:val="left"/>
      <w:pPr>
        <w:ind w:left="1417" w:hanging="283"/>
      </w:pPr>
      <w:rPr>
        <w:rFonts w:ascii="Times New Roman" w:hAnsi="Times New Roman" w:hint="default"/>
        <w:b w:val="0"/>
        <w:i w:val="0"/>
        <w:sz w:val="20"/>
        <w:u w:val="none"/>
      </w:rPr>
    </w:lvl>
  </w:abstractNum>
  <w:abstractNum w:abstractNumId="10" w15:restartNumberingAfterBreak="0">
    <w:nsid w:val="18E70DF9"/>
    <w:multiLevelType w:val="multilevel"/>
    <w:tmpl w:val="1904F7B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9168A9"/>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1FE541CD"/>
    <w:multiLevelType w:val="hybridMultilevel"/>
    <w:tmpl w:val="43744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C2366C"/>
    <w:multiLevelType w:val="hybridMultilevel"/>
    <w:tmpl w:val="FE6E4EF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4" w15:restartNumberingAfterBreak="0">
    <w:nsid w:val="26425FA7"/>
    <w:multiLevelType w:val="hybridMultilevel"/>
    <w:tmpl w:val="BB8A4954"/>
    <w:lvl w:ilvl="0" w:tplc="A7D893F2">
      <w:start w:val="3"/>
      <w:numFmt w:val="bullet"/>
      <w:lvlText w:val="-"/>
      <w:lvlJc w:val="left"/>
      <w:pPr>
        <w:ind w:left="1080" w:hanging="360"/>
      </w:pPr>
      <w:rPr>
        <w:rFonts w:ascii="Calibri" w:eastAsia="Times New Roman" w:hAnsi="Calibri" w:cs="Calibri" w:hint="default"/>
        <w:b/>
      </w:rPr>
    </w:lvl>
    <w:lvl w:ilvl="1" w:tplc="A7D893F2">
      <w:start w:val="3"/>
      <w:numFmt w:val="bullet"/>
      <w:lvlText w:val="-"/>
      <w:lvlJc w:val="left"/>
      <w:pPr>
        <w:ind w:left="1800" w:hanging="360"/>
      </w:pPr>
      <w:rPr>
        <w:rFonts w:ascii="Calibri" w:eastAsia="Times New Roman" w:hAnsi="Calibri" w:cs="Calibr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7AD5559"/>
    <w:multiLevelType w:val="hybridMultilevel"/>
    <w:tmpl w:val="DB1EA7E8"/>
    <w:lvl w:ilvl="0" w:tplc="09FA0BC4">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2A537D80"/>
    <w:multiLevelType w:val="hybridMultilevel"/>
    <w:tmpl w:val="B8D0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19142F"/>
    <w:multiLevelType w:val="hybridMultilevel"/>
    <w:tmpl w:val="E91EE270"/>
    <w:lvl w:ilvl="0" w:tplc="04100017">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22A435B"/>
    <w:multiLevelType w:val="hybridMultilevel"/>
    <w:tmpl w:val="796CB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F86480"/>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15:restartNumberingAfterBreak="0">
    <w:nsid w:val="41C44745"/>
    <w:multiLevelType w:val="multilevel"/>
    <w:tmpl w:val="0410001F"/>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470A47"/>
    <w:multiLevelType w:val="hybridMultilevel"/>
    <w:tmpl w:val="E2986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E53D8"/>
    <w:multiLevelType w:val="hybridMultilevel"/>
    <w:tmpl w:val="8BBAC4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DA0298E"/>
    <w:multiLevelType w:val="hybridMultilevel"/>
    <w:tmpl w:val="9C828F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E1366A4"/>
    <w:multiLevelType w:val="multilevel"/>
    <w:tmpl w:val="DBAA8A3A"/>
    <w:lvl w:ilvl="0">
      <w:start w:val="1"/>
      <w:numFmt w:val="decimal"/>
      <w:pStyle w:val="Titolo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olo2"/>
      <w:lvlText w:val="%1.%2"/>
      <w:lvlJc w:val="left"/>
      <w:pPr>
        <w:ind w:left="576" w:hanging="576"/>
      </w:pPr>
      <w:rPr>
        <w:b w:val="0"/>
      </w:rPr>
    </w:lvl>
    <w:lvl w:ilvl="2">
      <w:start w:val="1"/>
      <w:numFmt w:val="decimal"/>
      <w:pStyle w:val="Titolo3"/>
      <w:lvlText w:val="%1.%2.%3"/>
      <w:lvlJc w:val="left"/>
      <w:pPr>
        <w:ind w:left="143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5" w15:restartNumberingAfterBreak="0">
    <w:nsid w:val="4F4C49BE"/>
    <w:multiLevelType w:val="hybridMultilevel"/>
    <w:tmpl w:val="7F72E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953F24"/>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7" w15:restartNumberingAfterBreak="0">
    <w:nsid w:val="54951417"/>
    <w:multiLevelType w:val="hybridMultilevel"/>
    <w:tmpl w:val="EF50779C"/>
    <w:lvl w:ilvl="0" w:tplc="04100001">
      <w:start w:val="1"/>
      <w:numFmt w:val="bullet"/>
      <w:lvlText w:val=""/>
      <w:lvlJc w:val="left"/>
      <w:pPr>
        <w:ind w:left="357" w:firstLine="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522669"/>
    <w:multiLevelType w:val="hybridMultilevel"/>
    <w:tmpl w:val="9C584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326CE0"/>
    <w:multiLevelType w:val="hybridMultilevel"/>
    <w:tmpl w:val="2048D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0C1861"/>
    <w:multiLevelType w:val="hybridMultilevel"/>
    <w:tmpl w:val="CE2636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786536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96303A"/>
    <w:multiLevelType w:val="hybridMultilevel"/>
    <w:tmpl w:val="D1702E20"/>
    <w:lvl w:ilvl="0" w:tplc="C5F27BCC">
      <w:start w:val="1"/>
      <w:numFmt w:val="bullet"/>
      <w:lvlText w:val=""/>
      <w:lvlJc w:val="left"/>
      <w:pPr>
        <w:ind w:left="357" w:firstLine="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430CA7"/>
    <w:multiLevelType w:val="hybridMultilevel"/>
    <w:tmpl w:val="4C6C5CBC"/>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6E034094"/>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6C66B2"/>
    <w:multiLevelType w:val="hybridMultilevel"/>
    <w:tmpl w:val="1CE49E12"/>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6" w15:restartNumberingAfterBreak="0">
    <w:nsid w:val="6FBF31BE"/>
    <w:multiLevelType w:val="hybridMultilevel"/>
    <w:tmpl w:val="5F76A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657525"/>
    <w:multiLevelType w:val="hybridMultilevel"/>
    <w:tmpl w:val="C29C7C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C7AE3"/>
    <w:multiLevelType w:val="hybridMultilevel"/>
    <w:tmpl w:val="860E40D6"/>
    <w:lvl w:ilvl="0" w:tplc="04100017">
      <w:start w:val="1"/>
      <w:numFmt w:val="lowerLetter"/>
      <w:lvlText w:val="%1)"/>
      <w:lvlJc w:val="left"/>
      <w:pPr>
        <w:ind w:left="1068" w:hanging="360"/>
      </w:pPr>
    </w:lvl>
    <w:lvl w:ilvl="1" w:tplc="0410001B">
      <w:start w:val="1"/>
      <w:numFmt w:val="lowerRoman"/>
      <w:lvlText w:val="%2."/>
      <w:lvlJc w:val="righ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15:restartNumberingAfterBreak="0">
    <w:nsid w:val="7F565665"/>
    <w:multiLevelType w:val="hybridMultilevel"/>
    <w:tmpl w:val="4D841BFE"/>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4"/>
  </w:num>
  <w:num w:numId="3">
    <w:abstractNumId w:val="13"/>
  </w:num>
  <w:num w:numId="4">
    <w:abstractNumId w:val="6"/>
  </w:num>
  <w:num w:numId="5">
    <w:abstractNumId w:val="3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7"/>
  </w:num>
  <w:num w:numId="10">
    <w:abstractNumId w:val="29"/>
  </w:num>
  <w:num w:numId="11">
    <w:abstractNumId w:val="5"/>
  </w:num>
  <w:num w:numId="12">
    <w:abstractNumId w:val="16"/>
  </w:num>
  <w:num w:numId="13">
    <w:abstractNumId w:val="1"/>
  </w:num>
  <w:num w:numId="14">
    <w:abstractNumId w:val="3"/>
  </w:num>
  <w:num w:numId="15">
    <w:abstractNumId w:val="28"/>
  </w:num>
  <w:num w:numId="16">
    <w:abstractNumId w:val="0"/>
  </w:num>
  <w:num w:numId="17">
    <w:abstractNumId w:val="14"/>
  </w:num>
  <w:num w:numId="18">
    <w:abstractNumId w:val="31"/>
  </w:num>
  <w:num w:numId="19">
    <w:abstractNumId w:val="20"/>
  </w:num>
  <w:num w:numId="20">
    <w:abstractNumId w:val="10"/>
  </w:num>
  <w:num w:numId="21">
    <w:abstractNumId w:val="8"/>
  </w:num>
  <w:num w:numId="22">
    <w:abstractNumId w:val="36"/>
  </w:num>
  <w:num w:numId="23">
    <w:abstractNumId w:val="7"/>
  </w:num>
  <w:num w:numId="24">
    <w:abstractNumId w:val="38"/>
  </w:num>
  <w:num w:numId="25">
    <w:abstractNumId w:val="39"/>
  </w:num>
  <w:num w:numId="26">
    <w:abstractNumId w:val="18"/>
  </w:num>
  <w:num w:numId="27">
    <w:abstractNumId w:val="37"/>
  </w:num>
  <w:num w:numId="28">
    <w:abstractNumId w:val="25"/>
  </w:num>
  <w:num w:numId="29">
    <w:abstractNumId w:val="21"/>
  </w:num>
  <w:num w:numId="30">
    <w:abstractNumId w:val="2"/>
  </w:num>
  <w:num w:numId="31">
    <w:abstractNumId w:val="17"/>
  </w:num>
  <w:num w:numId="32">
    <w:abstractNumId w:val="9"/>
  </w:num>
  <w:num w:numId="33">
    <w:abstractNumId w:val="35"/>
  </w:num>
  <w:num w:numId="34">
    <w:abstractNumId w:val="11"/>
  </w:num>
  <w:num w:numId="35">
    <w:abstractNumId w:val="4"/>
  </w:num>
  <w:num w:numId="36">
    <w:abstractNumId w:val="15"/>
  </w:num>
  <w:num w:numId="37">
    <w:abstractNumId w:val="26"/>
  </w:num>
  <w:num w:numId="38">
    <w:abstractNumId w:val="19"/>
  </w:num>
  <w:num w:numId="39">
    <w:abstractNumId w:val="33"/>
  </w:num>
  <w:num w:numId="4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9D"/>
    <w:rsid w:val="0002442B"/>
    <w:rsid w:val="000416B4"/>
    <w:rsid w:val="000439A6"/>
    <w:rsid w:val="0004588C"/>
    <w:rsid w:val="000642B0"/>
    <w:rsid w:val="00065A0F"/>
    <w:rsid w:val="00092C6B"/>
    <w:rsid w:val="000B601A"/>
    <w:rsid w:val="000B6884"/>
    <w:rsid w:val="000C57BB"/>
    <w:rsid w:val="000E7D32"/>
    <w:rsid w:val="000F1C32"/>
    <w:rsid w:val="00102ABA"/>
    <w:rsid w:val="00103E97"/>
    <w:rsid w:val="00107EE2"/>
    <w:rsid w:val="00115F5F"/>
    <w:rsid w:val="00117D9D"/>
    <w:rsid w:val="001221E2"/>
    <w:rsid w:val="00123904"/>
    <w:rsid w:val="001309AF"/>
    <w:rsid w:val="001356BC"/>
    <w:rsid w:val="00144955"/>
    <w:rsid w:val="00165939"/>
    <w:rsid w:val="00170422"/>
    <w:rsid w:val="001734AF"/>
    <w:rsid w:val="001800F6"/>
    <w:rsid w:val="00181D4A"/>
    <w:rsid w:val="001857A7"/>
    <w:rsid w:val="00191CA7"/>
    <w:rsid w:val="001A2803"/>
    <w:rsid w:val="001A2DFE"/>
    <w:rsid w:val="001B181D"/>
    <w:rsid w:val="001B7B83"/>
    <w:rsid w:val="001C4A6A"/>
    <w:rsid w:val="001E03BD"/>
    <w:rsid w:val="001E706E"/>
    <w:rsid w:val="001F1744"/>
    <w:rsid w:val="001F56B1"/>
    <w:rsid w:val="002036BB"/>
    <w:rsid w:val="00204CFD"/>
    <w:rsid w:val="00233B7B"/>
    <w:rsid w:val="00280E2F"/>
    <w:rsid w:val="00280FA4"/>
    <w:rsid w:val="00283524"/>
    <w:rsid w:val="00284826"/>
    <w:rsid w:val="00286619"/>
    <w:rsid w:val="00292F3F"/>
    <w:rsid w:val="002942EA"/>
    <w:rsid w:val="002B4098"/>
    <w:rsid w:val="002B5452"/>
    <w:rsid w:val="002B5B36"/>
    <w:rsid w:val="002E2F40"/>
    <w:rsid w:val="0031162A"/>
    <w:rsid w:val="00314487"/>
    <w:rsid w:val="0031620A"/>
    <w:rsid w:val="00323325"/>
    <w:rsid w:val="003437D0"/>
    <w:rsid w:val="003475BD"/>
    <w:rsid w:val="00354400"/>
    <w:rsid w:val="003B1D47"/>
    <w:rsid w:val="003B33CE"/>
    <w:rsid w:val="003D3124"/>
    <w:rsid w:val="003E5B80"/>
    <w:rsid w:val="003F10F5"/>
    <w:rsid w:val="00420869"/>
    <w:rsid w:val="0043382D"/>
    <w:rsid w:val="004426FB"/>
    <w:rsid w:val="00447286"/>
    <w:rsid w:val="00447D01"/>
    <w:rsid w:val="0046345E"/>
    <w:rsid w:val="00485113"/>
    <w:rsid w:val="004A745D"/>
    <w:rsid w:val="004C413B"/>
    <w:rsid w:val="004E1076"/>
    <w:rsid w:val="004F2AB1"/>
    <w:rsid w:val="004F4839"/>
    <w:rsid w:val="00551BB4"/>
    <w:rsid w:val="00553A9C"/>
    <w:rsid w:val="00553ED0"/>
    <w:rsid w:val="00563C31"/>
    <w:rsid w:val="0057280F"/>
    <w:rsid w:val="00577CCF"/>
    <w:rsid w:val="00583D11"/>
    <w:rsid w:val="0059587B"/>
    <w:rsid w:val="005A0D72"/>
    <w:rsid w:val="005B7797"/>
    <w:rsid w:val="005C4E57"/>
    <w:rsid w:val="005D330E"/>
    <w:rsid w:val="005E3C6F"/>
    <w:rsid w:val="006013A5"/>
    <w:rsid w:val="00607347"/>
    <w:rsid w:val="00614A02"/>
    <w:rsid w:val="006236C0"/>
    <w:rsid w:val="00631BF0"/>
    <w:rsid w:val="00660416"/>
    <w:rsid w:val="00687D82"/>
    <w:rsid w:val="00691CAF"/>
    <w:rsid w:val="006A60AC"/>
    <w:rsid w:val="006D17D1"/>
    <w:rsid w:val="006E615F"/>
    <w:rsid w:val="00714F9B"/>
    <w:rsid w:val="007265C1"/>
    <w:rsid w:val="00772BEF"/>
    <w:rsid w:val="007742CD"/>
    <w:rsid w:val="007978F1"/>
    <w:rsid w:val="007A4FD5"/>
    <w:rsid w:val="007B3674"/>
    <w:rsid w:val="007C5E26"/>
    <w:rsid w:val="007C6955"/>
    <w:rsid w:val="007F31BE"/>
    <w:rsid w:val="00840CE6"/>
    <w:rsid w:val="00852D4B"/>
    <w:rsid w:val="008566BC"/>
    <w:rsid w:val="00865554"/>
    <w:rsid w:val="00865BE2"/>
    <w:rsid w:val="00876953"/>
    <w:rsid w:val="00880D2E"/>
    <w:rsid w:val="0088425E"/>
    <w:rsid w:val="008A0069"/>
    <w:rsid w:val="008A75F0"/>
    <w:rsid w:val="008C36FC"/>
    <w:rsid w:val="008D10DE"/>
    <w:rsid w:val="008D11F7"/>
    <w:rsid w:val="008D6D29"/>
    <w:rsid w:val="008E2C8D"/>
    <w:rsid w:val="0090110B"/>
    <w:rsid w:val="00902BAA"/>
    <w:rsid w:val="009460D6"/>
    <w:rsid w:val="0096030C"/>
    <w:rsid w:val="00971235"/>
    <w:rsid w:val="009753CA"/>
    <w:rsid w:val="009863DB"/>
    <w:rsid w:val="009A2F92"/>
    <w:rsid w:val="009B54C2"/>
    <w:rsid w:val="009C2F7D"/>
    <w:rsid w:val="009D33FE"/>
    <w:rsid w:val="009E7399"/>
    <w:rsid w:val="00A036CD"/>
    <w:rsid w:val="00A0382B"/>
    <w:rsid w:val="00A044BE"/>
    <w:rsid w:val="00A35CF2"/>
    <w:rsid w:val="00A35D88"/>
    <w:rsid w:val="00A45976"/>
    <w:rsid w:val="00A73E5F"/>
    <w:rsid w:val="00A814B5"/>
    <w:rsid w:val="00AB5249"/>
    <w:rsid w:val="00AD293E"/>
    <w:rsid w:val="00AF6173"/>
    <w:rsid w:val="00B14626"/>
    <w:rsid w:val="00B1687E"/>
    <w:rsid w:val="00B30D85"/>
    <w:rsid w:val="00B67A99"/>
    <w:rsid w:val="00BB1444"/>
    <w:rsid w:val="00BC0A86"/>
    <w:rsid w:val="00BC0A9D"/>
    <w:rsid w:val="00BC53DC"/>
    <w:rsid w:val="00BC678D"/>
    <w:rsid w:val="00BD6735"/>
    <w:rsid w:val="00BF3453"/>
    <w:rsid w:val="00BF6191"/>
    <w:rsid w:val="00C25240"/>
    <w:rsid w:val="00C25DD1"/>
    <w:rsid w:val="00C34985"/>
    <w:rsid w:val="00C54DA7"/>
    <w:rsid w:val="00C65760"/>
    <w:rsid w:val="00C87985"/>
    <w:rsid w:val="00C97942"/>
    <w:rsid w:val="00CA4CAB"/>
    <w:rsid w:val="00CA55ED"/>
    <w:rsid w:val="00CB5D73"/>
    <w:rsid w:val="00CB7FFC"/>
    <w:rsid w:val="00CD508C"/>
    <w:rsid w:val="00CF3AB3"/>
    <w:rsid w:val="00CF71CA"/>
    <w:rsid w:val="00D01115"/>
    <w:rsid w:val="00D0322D"/>
    <w:rsid w:val="00D05FE9"/>
    <w:rsid w:val="00D07788"/>
    <w:rsid w:val="00D27771"/>
    <w:rsid w:val="00D4205B"/>
    <w:rsid w:val="00D50718"/>
    <w:rsid w:val="00D56566"/>
    <w:rsid w:val="00D7092C"/>
    <w:rsid w:val="00D75830"/>
    <w:rsid w:val="00D85970"/>
    <w:rsid w:val="00D85A1A"/>
    <w:rsid w:val="00DB4FD6"/>
    <w:rsid w:val="00DC1596"/>
    <w:rsid w:val="00DD7F0E"/>
    <w:rsid w:val="00E0147D"/>
    <w:rsid w:val="00E017D0"/>
    <w:rsid w:val="00E02B56"/>
    <w:rsid w:val="00E048EE"/>
    <w:rsid w:val="00E16045"/>
    <w:rsid w:val="00E22930"/>
    <w:rsid w:val="00E27BA6"/>
    <w:rsid w:val="00E305F9"/>
    <w:rsid w:val="00E65C3A"/>
    <w:rsid w:val="00E70EA9"/>
    <w:rsid w:val="00E72397"/>
    <w:rsid w:val="00E818BC"/>
    <w:rsid w:val="00E96D25"/>
    <w:rsid w:val="00EA438A"/>
    <w:rsid w:val="00EC749C"/>
    <w:rsid w:val="00EE1F6B"/>
    <w:rsid w:val="00EE50DE"/>
    <w:rsid w:val="00EF4D3E"/>
    <w:rsid w:val="00EF6934"/>
    <w:rsid w:val="00F06E1D"/>
    <w:rsid w:val="00F1580C"/>
    <w:rsid w:val="00F35CD8"/>
    <w:rsid w:val="00F40BF5"/>
    <w:rsid w:val="00F411DE"/>
    <w:rsid w:val="00F57033"/>
    <w:rsid w:val="00F60C4C"/>
    <w:rsid w:val="00F70FF6"/>
    <w:rsid w:val="00F771CB"/>
    <w:rsid w:val="00F84EAA"/>
    <w:rsid w:val="00F877BA"/>
    <w:rsid w:val="00F97041"/>
    <w:rsid w:val="00FD03A1"/>
    <w:rsid w:val="00FD47B3"/>
    <w:rsid w:val="00FF31F7"/>
    <w:rsid w:val="00FF6328"/>
    <w:rsid w:val="00FF7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EA5D8"/>
  <w15:chartTrackingRefBased/>
  <w15:docId w15:val="{807A0A3B-ECFB-A24E-9DD2-D4F1906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Prinicpale,Titolo Principale"/>
    <w:basedOn w:val="Normale"/>
    <w:next w:val="Normale"/>
    <w:link w:val="Titolo1Carattere"/>
    <w:qFormat/>
    <w:rsid w:val="004F4839"/>
    <w:pPr>
      <w:keepNext/>
      <w:numPr>
        <w:numId w:val="2"/>
      </w:numPr>
      <w:spacing w:line="288" w:lineRule="auto"/>
      <w:jc w:val="both"/>
      <w:outlineLvl w:val="0"/>
    </w:pPr>
    <w:rPr>
      <w:rFonts w:ascii="Calibri" w:eastAsia="Times New Roman" w:hAnsi="Calibri" w:cs="Times New Roman"/>
      <w:b/>
      <w:bCs/>
      <w:kern w:val="32"/>
      <w:szCs w:val="32"/>
      <w:u w:val="single"/>
      <w:lang w:eastAsia="it-IT"/>
    </w:rPr>
  </w:style>
  <w:style w:type="paragraph" w:styleId="Titolo2">
    <w:name w:val="heading 2"/>
    <w:basedOn w:val="Normale"/>
    <w:next w:val="Normale"/>
    <w:link w:val="Titolo2Carattere"/>
    <w:qFormat/>
    <w:rsid w:val="004F4839"/>
    <w:pPr>
      <w:keepNext/>
      <w:numPr>
        <w:ilvl w:val="1"/>
        <w:numId w:val="2"/>
      </w:numPr>
      <w:tabs>
        <w:tab w:val="left" w:pos="360"/>
      </w:tabs>
      <w:spacing w:line="288" w:lineRule="auto"/>
      <w:jc w:val="both"/>
      <w:outlineLvl w:val="1"/>
    </w:pPr>
    <w:rPr>
      <w:rFonts w:ascii="Calibri" w:eastAsia="Times New Roman" w:hAnsi="Calibri" w:cs="Times New Roman"/>
      <w:u w:val="single"/>
      <w:lang w:eastAsia="it-IT"/>
    </w:rPr>
  </w:style>
  <w:style w:type="paragraph" w:styleId="Titolo3">
    <w:name w:val="heading 3"/>
    <w:basedOn w:val="Normale"/>
    <w:next w:val="Normale"/>
    <w:link w:val="Titolo3Carattere"/>
    <w:unhideWhenUsed/>
    <w:qFormat/>
    <w:rsid w:val="004F4839"/>
    <w:pPr>
      <w:keepNext/>
      <w:numPr>
        <w:ilvl w:val="2"/>
        <w:numId w:val="2"/>
      </w:numPr>
      <w:spacing w:line="288" w:lineRule="auto"/>
      <w:ind w:left="720"/>
      <w:jc w:val="both"/>
      <w:outlineLvl w:val="2"/>
    </w:pPr>
    <w:rPr>
      <w:rFonts w:ascii="Calibri" w:eastAsia="Times New Roman" w:hAnsi="Calibri" w:cs="Times New Roman"/>
      <w:bCs/>
      <w:szCs w:val="26"/>
      <w:lang w:eastAsia="it-IT"/>
    </w:rPr>
  </w:style>
  <w:style w:type="paragraph" w:styleId="Titolo4">
    <w:name w:val="heading 4"/>
    <w:aliases w:val="Titolo 4 Puntato"/>
    <w:basedOn w:val="Normale"/>
    <w:next w:val="Normale"/>
    <w:link w:val="Titolo4Carattere"/>
    <w:qFormat/>
    <w:rsid w:val="004F4839"/>
    <w:pPr>
      <w:keepNext/>
      <w:numPr>
        <w:ilvl w:val="3"/>
        <w:numId w:val="2"/>
      </w:numPr>
      <w:tabs>
        <w:tab w:val="left" w:pos="360"/>
      </w:tabs>
      <w:spacing w:line="288" w:lineRule="auto"/>
      <w:ind w:right="357"/>
      <w:jc w:val="both"/>
      <w:outlineLvl w:val="3"/>
    </w:pPr>
    <w:rPr>
      <w:rFonts w:ascii="Calibri" w:eastAsia="Times New Roman" w:hAnsi="Calibri" w:cs="Times New Roman"/>
      <w:lang w:eastAsia="it-IT"/>
    </w:rPr>
  </w:style>
  <w:style w:type="paragraph" w:styleId="Titolo5">
    <w:name w:val="heading 5"/>
    <w:basedOn w:val="Normale"/>
    <w:next w:val="Normale"/>
    <w:link w:val="Titolo5Carattere"/>
    <w:qFormat/>
    <w:rsid w:val="004F4839"/>
    <w:pPr>
      <w:keepNext/>
      <w:numPr>
        <w:ilvl w:val="4"/>
        <w:numId w:val="2"/>
      </w:numPr>
      <w:pBdr>
        <w:top w:val="single" w:sz="4" w:space="1" w:color="auto"/>
        <w:left w:val="single" w:sz="4" w:space="4" w:color="auto"/>
        <w:bottom w:val="single" w:sz="4" w:space="1" w:color="auto"/>
        <w:right w:val="single" w:sz="4" w:space="4" w:color="auto"/>
      </w:pBdr>
      <w:shd w:val="clear" w:color="auto" w:fill="FFFF00"/>
      <w:tabs>
        <w:tab w:val="left" w:pos="360"/>
      </w:tabs>
      <w:spacing w:line="288" w:lineRule="auto"/>
      <w:jc w:val="center"/>
      <w:outlineLvl w:val="4"/>
    </w:pPr>
    <w:rPr>
      <w:rFonts w:eastAsia="Times New Roman" w:cs="Times New Roman"/>
      <w:b/>
      <w:lang w:eastAsia="it-IT"/>
    </w:rPr>
  </w:style>
  <w:style w:type="paragraph" w:styleId="Titolo6">
    <w:name w:val="heading 6"/>
    <w:basedOn w:val="Normale"/>
    <w:next w:val="Normale"/>
    <w:link w:val="Titolo6Carattere"/>
    <w:semiHidden/>
    <w:unhideWhenUsed/>
    <w:qFormat/>
    <w:rsid w:val="004F4839"/>
    <w:pPr>
      <w:numPr>
        <w:ilvl w:val="5"/>
        <w:numId w:val="2"/>
      </w:numPr>
      <w:spacing w:before="240" w:after="60" w:line="288" w:lineRule="auto"/>
      <w:jc w:val="both"/>
      <w:outlineLvl w:val="5"/>
    </w:pPr>
    <w:rPr>
      <w:rFonts w:ascii="Calibri" w:eastAsia="Times New Roman" w:hAnsi="Calibri" w:cs="Times New Roman"/>
      <w:b/>
      <w:bCs/>
      <w:sz w:val="22"/>
      <w:szCs w:val="22"/>
      <w:lang w:eastAsia="it-IT"/>
    </w:rPr>
  </w:style>
  <w:style w:type="paragraph" w:styleId="Titolo7">
    <w:name w:val="heading 7"/>
    <w:basedOn w:val="Normale"/>
    <w:next w:val="Normale"/>
    <w:link w:val="Titolo7Carattere"/>
    <w:semiHidden/>
    <w:unhideWhenUsed/>
    <w:qFormat/>
    <w:rsid w:val="004F4839"/>
    <w:pPr>
      <w:numPr>
        <w:ilvl w:val="6"/>
        <w:numId w:val="2"/>
      </w:numPr>
      <w:spacing w:before="240" w:after="60" w:line="288" w:lineRule="auto"/>
      <w:jc w:val="both"/>
      <w:outlineLvl w:val="6"/>
    </w:pPr>
    <w:rPr>
      <w:rFonts w:ascii="Calibri" w:eastAsia="Times New Roman" w:hAnsi="Calibri" w:cs="Times New Roman"/>
      <w:lang w:eastAsia="it-IT"/>
    </w:rPr>
  </w:style>
  <w:style w:type="paragraph" w:styleId="Titolo8">
    <w:name w:val="heading 8"/>
    <w:basedOn w:val="Normale"/>
    <w:next w:val="Normale"/>
    <w:link w:val="Titolo8Carattere"/>
    <w:semiHidden/>
    <w:unhideWhenUsed/>
    <w:qFormat/>
    <w:rsid w:val="004F4839"/>
    <w:pPr>
      <w:numPr>
        <w:ilvl w:val="7"/>
        <w:numId w:val="2"/>
      </w:numPr>
      <w:spacing w:before="240" w:after="60" w:line="288" w:lineRule="auto"/>
      <w:jc w:val="both"/>
      <w:outlineLvl w:val="7"/>
    </w:pPr>
    <w:rPr>
      <w:rFonts w:ascii="Calibri" w:eastAsia="Times New Roman" w:hAnsi="Calibri" w:cs="Times New Roman"/>
      <w:i/>
      <w:iCs/>
      <w:lang w:eastAsia="it-IT"/>
    </w:rPr>
  </w:style>
  <w:style w:type="paragraph" w:styleId="Titolo9">
    <w:name w:val="heading 9"/>
    <w:basedOn w:val="Normale"/>
    <w:next w:val="Normale"/>
    <w:link w:val="Titolo9Carattere"/>
    <w:semiHidden/>
    <w:unhideWhenUsed/>
    <w:qFormat/>
    <w:rsid w:val="004F4839"/>
    <w:pPr>
      <w:numPr>
        <w:ilvl w:val="8"/>
        <w:numId w:val="2"/>
      </w:numPr>
      <w:spacing w:before="240" w:after="60" w:line="288" w:lineRule="auto"/>
      <w:jc w:val="both"/>
      <w:outlineLvl w:val="8"/>
    </w:pPr>
    <w:rPr>
      <w:rFonts w:ascii="Calibri Light" w:eastAsia="Times New Roman" w:hAnsi="Calibri Light"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7D9D"/>
    <w:pPr>
      <w:tabs>
        <w:tab w:val="center" w:pos="4819"/>
        <w:tab w:val="right" w:pos="9638"/>
      </w:tabs>
    </w:pPr>
  </w:style>
  <w:style w:type="character" w:customStyle="1" w:styleId="IntestazioneCarattere">
    <w:name w:val="Intestazione Carattere"/>
    <w:basedOn w:val="Carpredefinitoparagrafo"/>
    <w:link w:val="Intestazione"/>
    <w:uiPriority w:val="99"/>
    <w:rsid w:val="00117D9D"/>
  </w:style>
  <w:style w:type="paragraph" w:styleId="Pidipagina">
    <w:name w:val="footer"/>
    <w:basedOn w:val="Normale"/>
    <w:link w:val="PidipaginaCarattere"/>
    <w:uiPriority w:val="99"/>
    <w:unhideWhenUsed/>
    <w:rsid w:val="00117D9D"/>
    <w:pPr>
      <w:tabs>
        <w:tab w:val="center" w:pos="4819"/>
        <w:tab w:val="right" w:pos="9638"/>
      </w:tabs>
    </w:pPr>
  </w:style>
  <w:style w:type="character" w:customStyle="1" w:styleId="PidipaginaCarattere">
    <w:name w:val="Piè di pagina Carattere"/>
    <w:basedOn w:val="Carpredefinitoparagrafo"/>
    <w:link w:val="Pidipagina"/>
    <w:uiPriority w:val="99"/>
    <w:rsid w:val="00117D9D"/>
  </w:style>
  <w:style w:type="table" w:styleId="Grigliatabella">
    <w:name w:val="Table Grid"/>
    <w:basedOn w:val="Tabellanormale"/>
    <w:uiPriority w:val="59"/>
    <w:rsid w:val="00CB7FF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02ABA"/>
    <w:rPr>
      <w:color w:val="0563C1" w:themeColor="hyperlink"/>
      <w:u w:val="single"/>
    </w:rPr>
  </w:style>
  <w:style w:type="paragraph" w:customStyle="1" w:styleId="Default">
    <w:name w:val="Default"/>
    <w:rsid w:val="00292F3F"/>
    <w:pPr>
      <w:autoSpaceDE w:val="0"/>
      <w:autoSpaceDN w:val="0"/>
      <w:adjustRightInd w:val="0"/>
    </w:pPr>
    <w:rPr>
      <w:rFonts w:ascii="Calibri" w:eastAsia="Times New Roman" w:hAnsi="Calibri" w:cs="Calibri"/>
      <w:color w:val="000000"/>
      <w:lang w:eastAsia="it-IT"/>
    </w:rPr>
  </w:style>
  <w:style w:type="paragraph" w:styleId="Nessunaspaziatura">
    <w:name w:val="No Spacing"/>
    <w:aliases w:val="Titolo 3 elenco lettere"/>
    <w:uiPriority w:val="1"/>
    <w:qFormat/>
    <w:rsid w:val="00E96D25"/>
    <w:rPr>
      <w:rFonts w:ascii="Palatino" w:eastAsia="Times" w:hAnsi="Palatino" w:cs="Times New Roman"/>
      <w:szCs w:val="20"/>
      <w:lang w:eastAsia="it-IT"/>
    </w:rPr>
  </w:style>
  <w:style w:type="paragraph" w:styleId="Paragrafoelenco">
    <w:name w:val="List Paragraph"/>
    <w:aliases w:val="Elenco III Livello numero romano"/>
    <w:basedOn w:val="Normale"/>
    <w:link w:val="ParagrafoelencoCarattere"/>
    <w:uiPriority w:val="34"/>
    <w:qFormat/>
    <w:rsid w:val="0004588C"/>
    <w:pPr>
      <w:widowControl w:val="0"/>
      <w:suppressAutoHyphens/>
      <w:autoSpaceDE w:val="0"/>
      <w:ind w:left="720"/>
      <w:contextualSpacing/>
    </w:pPr>
    <w:rPr>
      <w:rFonts w:ascii="Arial" w:eastAsia="Times New Roman" w:hAnsi="Arial" w:cs="Arial"/>
      <w:b/>
      <w:bCs/>
      <w:sz w:val="20"/>
      <w:szCs w:val="20"/>
      <w:lang w:eastAsia="ar-SA"/>
    </w:rPr>
  </w:style>
  <w:style w:type="character" w:customStyle="1" w:styleId="Titolo1Carattere">
    <w:name w:val="Titolo 1 Carattere"/>
    <w:aliases w:val="Titolo Prinicpale Carattere,Titolo Principale Carattere"/>
    <w:basedOn w:val="Carpredefinitoparagrafo"/>
    <w:link w:val="Titolo1"/>
    <w:rsid w:val="004F4839"/>
    <w:rPr>
      <w:rFonts w:ascii="Calibri" w:eastAsia="Times New Roman" w:hAnsi="Calibri" w:cs="Times New Roman"/>
      <w:b/>
      <w:bCs/>
      <w:kern w:val="32"/>
      <w:szCs w:val="32"/>
      <w:u w:val="single"/>
      <w:lang w:eastAsia="it-IT"/>
    </w:rPr>
  </w:style>
  <w:style w:type="character" w:customStyle="1" w:styleId="Titolo2Carattere">
    <w:name w:val="Titolo 2 Carattere"/>
    <w:basedOn w:val="Carpredefinitoparagrafo"/>
    <w:link w:val="Titolo2"/>
    <w:rsid w:val="004F4839"/>
    <w:rPr>
      <w:rFonts w:ascii="Calibri" w:eastAsia="Times New Roman" w:hAnsi="Calibri" w:cs="Times New Roman"/>
      <w:u w:val="single"/>
      <w:lang w:eastAsia="it-IT"/>
    </w:rPr>
  </w:style>
  <w:style w:type="character" w:customStyle="1" w:styleId="Titolo3Carattere">
    <w:name w:val="Titolo 3 Carattere"/>
    <w:basedOn w:val="Carpredefinitoparagrafo"/>
    <w:link w:val="Titolo3"/>
    <w:rsid w:val="004F4839"/>
    <w:rPr>
      <w:rFonts w:ascii="Calibri" w:eastAsia="Times New Roman" w:hAnsi="Calibri" w:cs="Times New Roman"/>
      <w:bCs/>
      <w:szCs w:val="26"/>
      <w:lang w:eastAsia="it-IT"/>
    </w:rPr>
  </w:style>
  <w:style w:type="character" w:customStyle="1" w:styleId="Titolo4Carattere">
    <w:name w:val="Titolo 4 Carattere"/>
    <w:aliases w:val="Titolo 4 Puntato Carattere"/>
    <w:basedOn w:val="Carpredefinitoparagrafo"/>
    <w:link w:val="Titolo4"/>
    <w:rsid w:val="004F4839"/>
    <w:rPr>
      <w:rFonts w:ascii="Calibri" w:eastAsia="Times New Roman" w:hAnsi="Calibri" w:cs="Times New Roman"/>
      <w:lang w:eastAsia="it-IT"/>
    </w:rPr>
  </w:style>
  <w:style w:type="character" w:customStyle="1" w:styleId="Titolo5Carattere">
    <w:name w:val="Titolo 5 Carattere"/>
    <w:basedOn w:val="Carpredefinitoparagrafo"/>
    <w:link w:val="Titolo5"/>
    <w:rsid w:val="004F4839"/>
    <w:rPr>
      <w:rFonts w:eastAsia="Times New Roman" w:cs="Times New Roman"/>
      <w:b/>
      <w:shd w:val="clear" w:color="auto" w:fill="FFFF00"/>
      <w:lang w:eastAsia="it-IT"/>
    </w:rPr>
  </w:style>
  <w:style w:type="character" w:customStyle="1" w:styleId="Titolo6Carattere">
    <w:name w:val="Titolo 6 Carattere"/>
    <w:basedOn w:val="Carpredefinitoparagrafo"/>
    <w:link w:val="Titolo6"/>
    <w:semiHidden/>
    <w:rsid w:val="004F4839"/>
    <w:rPr>
      <w:rFonts w:ascii="Calibri" w:eastAsia="Times New Roman" w:hAnsi="Calibri" w:cs="Times New Roman"/>
      <w:b/>
      <w:bCs/>
      <w:sz w:val="22"/>
      <w:szCs w:val="22"/>
      <w:lang w:eastAsia="it-IT"/>
    </w:rPr>
  </w:style>
  <w:style w:type="character" w:customStyle="1" w:styleId="Titolo7Carattere">
    <w:name w:val="Titolo 7 Carattere"/>
    <w:basedOn w:val="Carpredefinitoparagrafo"/>
    <w:link w:val="Titolo7"/>
    <w:semiHidden/>
    <w:rsid w:val="004F4839"/>
    <w:rPr>
      <w:rFonts w:ascii="Calibri" w:eastAsia="Times New Roman" w:hAnsi="Calibri" w:cs="Times New Roman"/>
      <w:lang w:eastAsia="it-IT"/>
    </w:rPr>
  </w:style>
  <w:style w:type="character" w:customStyle="1" w:styleId="Titolo8Carattere">
    <w:name w:val="Titolo 8 Carattere"/>
    <w:basedOn w:val="Carpredefinitoparagrafo"/>
    <w:link w:val="Titolo8"/>
    <w:semiHidden/>
    <w:rsid w:val="004F4839"/>
    <w:rPr>
      <w:rFonts w:ascii="Calibri" w:eastAsia="Times New Roman" w:hAnsi="Calibri" w:cs="Times New Roman"/>
      <w:i/>
      <w:iCs/>
      <w:lang w:eastAsia="it-IT"/>
    </w:rPr>
  </w:style>
  <w:style w:type="character" w:customStyle="1" w:styleId="Titolo9Carattere">
    <w:name w:val="Titolo 9 Carattere"/>
    <w:basedOn w:val="Carpredefinitoparagrafo"/>
    <w:link w:val="Titolo9"/>
    <w:semiHidden/>
    <w:rsid w:val="004F4839"/>
    <w:rPr>
      <w:rFonts w:ascii="Calibri Light" w:eastAsia="Times New Roman" w:hAnsi="Calibri Light" w:cs="Times New Roman"/>
      <w:sz w:val="22"/>
      <w:szCs w:val="22"/>
      <w:lang w:eastAsia="it-IT"/>
    </w:rPr>
  </w:style>
  <w:style w:type="paragraph" w:styleId="Corpodeltesto2">
    <w:name w:val="Body Text 2"/>
    <w:basedOn w:val="Normale"/>
    <w:link w:val="Corpodeltesto2Carattere"/>
    <w:rsid w:val="004F4839"/>
    <w:pPr>
      <w:spacing w:line="288" w:lineRule="auto"/>
      <w:jc w:val="both"/>
    </w:pPr>
    <w:rPr>
      <w:rFonts w:eastAsia="Times New Roman" w:cs="Times New Roman"/>
      <w:lang w:eastAsia="it-IT"/>
    </w:rPr>
  </w:style>
  <w:style w:type="character" w:customStyle="1" w:styleId="Corpodeltesto2Carattere">
    <w:name w:val="Corpo del testo 2 Carattere"/>
    <w:basedOn w:val="Carpredefinitoparagrafo"/>
    <w:link w:val="Corpodeltesto2"/>
    <w:rsid w:val="004F4839"/>
    <w:rPr>
      <w:rFonts w:eastAsia="Times New Roman" w:cs="Times New Roman"/>
      <w:lang w:eastAsia="it-IT"/>
    </w:rPr>
  </w:style>
  <w:style w:type="paragraph" w:customStyle="1" w:styleId="Stile1">
    <w:name w:val="Stile1"/>
    <w:basedOn w:val="Titolo3"/>
    <w:link w:val="Stile1Carattere"/>
    <w:qFormat/>
    <w:rsid w:val="004F4839"/>
    <w:pPr>
      <w:tabs>
        <w:tab w:val="left" w:pos="0"/>
      </w:tabs>
      <w:suppressAutoHyphens/>
      <w:ind w:left="1077"/>
    </w:pPr>
    <w:rPr>
      <w:rFonts w:cs="Calibri"/>
      <w:b/>
      <w:bCs w:val="0"/>
    </w:rPr>
  </w:style>
  <w:style w:type="character" w:customStyle="1" w:styleId="Stile1Carattere">
    <w:name w:val="Stile1 Carattere"/>
    <w:link w:val="Stile1"/>
    <w:rsid w:val="004F4839"/>
    <w:rPr>
      <w:rFonts w:ascii="Calibri" w:eastAsia="Times New Roman" w:hAnsi="Calibri" w:cs="Calibri"/>
      <w:b/>
      <w:szCs w:val="26"/>
      <w:lang w:eastAsia="it-IT"/>
    </w:rPr>
  </w:style>
  <w:style w:type="paragraph" w:styleId="Sottotitolo">
    <w:name w:val="Subtitle"/>
    <w:basedOn w:val="Normale"/>
    <w:next w:val="Normale"/>
    <w:link w:val="SottotitoloCarattere"/>
    <w:qFormat/>
    <w:rsid w:val="004F4839"/>
    <w:pPr>
      <w:spacing w:after="60" w:line="288" w:lineRule="auto"/>
      <w:jc w:val="center"/>
      <w:outlineLvl w:val="1"/>
    </w:pPr>
    <w:rPr>
      <w:rFonts w:ascii="Calibri Light" w:eastAsia="Times New Roman" w:hAnsi="Calibri Light" w:cs="Times New Roman"/>
      <w:lang w:eastAsia="it-IT"/>
    </w:rPr>
  </w:style>
  <w:style w:type="character" w:customStyle="1" w:styleId="SottotitoloCarattere">
    <w:name w:val="Sottotitolo Carattere"/>
    <w:basedOn w:val="Carpredefinitoparagrafo"/>
    <w:link w:val="Sottotitolo"/>
    <w:rsid w:val="004F4839"/>
    <w:rPr>
      <w:rFonts w:ascii="Calibri Light" w:eastAsia="Times New Roman" w:hAnsi="Calibri Light" w:cs="Times New Roman"/>
      <w:lang w:eastAsia="it-IT"/>
    </w:rPr>
  </w:style>
  <w:style w:type="character" w:customStyle="1" w:styleId="ParagrafoelencoCarattere">
    <w:name w:val="Paragrafo elenco Carattere"/>
    <w:aliases w:val="Elenco III Livello numero romano Carattere"/>
    <w:link w:val="Paragrafoelenco"/>
    <w:uiPriority w:val="34"/>
    <w:rsid w:val="004F4839"/>
    <w:rPr>
      <w:rFonts w:ascii="Arial" w:eastAsia="Times New Roman" w:hAnsi="Arial" w:cs="Arial"/>
      <w:b/>
      <w:bCs/>
      <w:sz w:val="20"/>
      <w:szCs w:val="20"/>
      <w:lang w:eastAsia="ar-SA"/>
    </w:rPr>
  </w:style>
  <w:style w:type="table" w:customStyle="1" w:styleId="Grigliatabella1">
    <w:name w:val="Griglia tabella1"/>
    <w:basedOn w:val="Tabellanormale"/>
    <w:next w:val="Grigliatabella"/>
    <w:uiPriority w:val="59"/>
    <w:rsid w:val="00F1580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8E2C8D"/>
  </w:style>
  <w:style w:type="paragraph" w:customStyle="1" w:styleId="Rientrocorpodeltesto21">
    <w:name w:val="Rientro corpo del testo 21"/>
    <w:basedOn w:val="Normale"/>
    <w:rsid w:val="008E2C8D"/>
    <w:pPr>
      <w:spacing w:line="288" w:lineRule="auto"/>
      <w:ind w:left="360"/>
      <w:jc w:val="both"/>
    </w:pPr>
    <w:rPr>
      <w:rFonts w:eastAsia="Times New Roman" w:cs="Times New Roman"/>
      <w:szCs w:val="20"/>
      <w:lang w:eastAsia="it-IT"/>
    </w:rPr>
  </w:style>
  <w:style w:type="character" w:styleId="Numeropagina">
    <w:name w:val="page number"/>
    <w:basedOn w:val="Carpredefinitoparagrafo"/>
    <w:rsid w:val="008E2C8D"/>
  </w:style>
  <w:style w:type="paragraph" w:customStyle="1" w:styleId="Rientrocorpodeltesto1">
    <w:name w:val="Rientro corpo del testo1"/>
    <w:basedOn w:val="Normale"/>
    <w:next w:val="Rientrocorpodeltesto"/>
    <w:link w:val="RientrocorpodeltestoCarattere"/>
    <w:rsid w:val="008E2C8D"/>
    <w:pPr>
      <w:spacing w:line="288" w:lineRule="auto"/>
      <w:ind w:left="993"/>
      <w:jc w:val="both"/>
    </w:pPr>
    <w:rPr>
      <w:rFonts w:ascii="Calibri" w:hAnsi="Calibri"/>
    </w:rPr>
  </w:style>
  <w:style w:type="character" w:customStyle="1" w:styleId="RientrocorpodeltestoCarattere">
    <w:name w:val="Rientro corpo del testo Carattere"/>
    <w:basedOn w:val="Carpredefinitoparagrafo"/>
    <w:link w:val="Rientrocorpodeltesto1"/>
    <w:rsid w:val="008E2C8D"/>
    <w:rPr>
      <w:rFonts w:ascii="Calibri" w:hAnsi="Calibri"/>
      <w:sz w:val="24"/>
    </w:rPr>
  </w:style>
  <w:style w:type="paragraph" w:customStyle="1" w:styleId="Corpotesto1">
    <w:name w:val="Corpo testo1"/>
    <w:basedOn w:val="Normale"/>
    <w:next w:val="Corpotesto"/>
    <w:link w:val="CorpotestoCarattere"/>
    <w:rsid w:val="008E2C8D"/>
    <w:pPr>
      <w:widowControl w:val="0"/>
      <w:tabs>
        <w:tab w:val="left" w:pos="0"/>
        <w:tab w:val="left" w:pos="426"/>
      </w:tabs>
      <w:spacing w:line="482" w:lineRule="exact"/>
      <w:ind w:right="27"/>
      <w:jc w:val="both"/>
    </w:pPr>
    <w:rPr>
      <w:rFonts w:ascii="Calibri" w:hAnsi="Calibri"/>
    </w:rPr>
  </w:style>
  <w:style w:type="character" w:customStyle="1" w:styleId="CorpotestoCarattere">
    <w:name w:val="Corpo testo Carattere"/>
    <w:basedOn w:val="Carpredefinitoparagrafo"/>
    <w:link w:val="Corpotesto1"/>
    <w:rsid w:val="008E2C8D"/>
    <w:rPr>
      <w:rFonts w:ascii="Calibri" w:hAnsi="Calibri"/>
    </w:rPr>
  </w:style>
  <w:style w:type="paragraph" w:styleId="Testofumetto">
    <w:name w:val="Balloon Text"/>
    <w:basedOn w:val="Normale"/>
    <w:link w:val="TestofumettoCarattere"/>
    <w:semiHidden/>
    <w:rsid w:val="008E2C8D"/>
    <w:pPr>
      <w:spacing w:line="288"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E2C8D"/>
    <w:rPr>
      <w:rFonts w:ascii="Tahoma" w:eastAsia="Times New Roman" w:hAnsi="Tahoma" w:cs="Tahoma"/>
      <w:sz w:val="16"/>
      <w:szCs w:val="16"/>
      <w:lang w:eastAsia="it-IT"/>
    </w:rPr>
  </w:style>
  <w:style w:type="paragraph" w:customStyle="1" w:styleId="Corpodeltesto21">
    <w:name w:val="Corpo del testo 21"/>
    <w:basedOn w:val="Normale"/>
    <w:rsid w:val="008E2C8D"/>
    <w:pPr>
      <w:spacing w:line="360" w:lineRule="atLeast"/>
      <w:ind w:left="567" w:hanging="567"/>
      <w:jc w:val="both"/>
    </w:pPr>
    <w:rPr>
      <w:rFonts w:ascii="Antique Olive" w:eastAsia="Times" w:hAnsi="Antique Olive" w:cs="Times New Roman"/>
      <w:sz w:val="20"/>
      <w:szCs w:val="20"/>
      <w:lang w:eastAsia="it-IT"/>
    </w:rPr>
  </w:style>
  <w:style w:type="character" w:customStyle="1" w:styleId="apple-style-span">
    <w:name w:val="apple-style-span"/>
    <w:basedOn w:val="Carpredefinitoparagrafo"/>
    <w:rsid w:val="008E2C8D"/>
  </w:style>
  <w:style w:type="paragraph" w:styleId="Titolosommario">
    <w:name w:val="TOC Heading"/>
    <w:basedOn w:val="Titolo1"/>
    <w:next w:val="Normale"/>
    <w:uiPriority w:val="39"/>
    <w:unhideWhenUsed/>
    <w:qFormat/>
    <w:rsid w:val="008E2C8D"/>
    <w:pPr>
      <w:keepLines/>
      <w:numPr>
        <w:numId w:val="11"/>
      </w:numPr>
      <w:spacing w:line="259" w:lineRule="auto"/>
      <w:outlineLvl w:val="9"/>
    </w:pPr>
    <w:rPr>
      <w:b w:val="0"/>
      <w:bCs w:val="0"/>
      <w:color w:val="2E74B5"/>
      <w:kern w:val="0"/>
    </w:rPr>
  </w:style>
  <w:style w:type="paragraph" w:customStyle="1" w:styleId="Sommario11">
    <w:name w:val="Sommario 11"/>
    <w:basedOn w:val="Normale"/>
    <w:next w:val="Normale"/>
    <w:autoRedefine/>
    <w:uiPriority w:val="39"/>
    <w:rsid w:val="008E2C8D"/>
    <w:pPr>
      <w:tabs>
        <w:tab w:val="left" w:pos="480"/>
        <w:tab w:val="right" w:leader="dot" w:pos="9515"/>
      </w:tabs>
      <w:spacing w:line="288" w:lineRule="auto"/>
      <w:jc w:val="both"/>
    </w:pPr>
    <w:rPr>
      <w:rFonts w:eastAsia="Times New Roman" w:cs="Times New Roman"/>
      <w:lang w:eastAsia="it-IT"/>
    </w:rPr>
  </w:style>
  <w:style w:type="paragraph" w:styleId="Titolo">
    <w:name w:val="Title"/>
    <w:basedOn w:val="Normale"/>
    <w:next w:val="Normale"/>
    <w:link w:val="TitoloCarattere"/>
    <w:qFormat/>
    <w:rsid w:val="008E2C8D"/>
    <w:pPr>
      <w:spacing w:before="240" w:after="60" w:line="288" w:lineRule="auto"/>
      <w:jc w:val="center"/>
      <w:outlineLvl w:val="0"/>
    </w:pPr>
    <w:rPr>
      <w:rFonts w:ascii="Calibri Light" w:eastAsia="Times New Roman" w:hAnsi="Calibri Light" w:cs="Times New Roman"/>
      <w:b/>
      <w:bCs/>
      <w:kern w:val="28"/>
      <w:sz w:val="32"/>
      <w:szCs w:val="32"/>
      <w:lang w:eastAsia="it-IT"/>
    </w:rPr>
  </w:style>
  <w:style w:type="character" w:customStyle="1" w:styleId="TitoloCarattere">
    <w:name w:val="Titolo Carattere"/>
    <w:basedOn w:val="Carpredefinitoparagrafo"/>
    <w:link w:val="Titolo"/>
    <w:rsid w:val="008E2C8D"/>
    <w:rPr>
      <w:rFonts w:ascii="Calibri Light" w:eastAsia="Times New Roman" w:hAnsi="Calibri Light" w:cs="Times New Roman"/>
      <w:b/>
      <w:bCs/>
      <w:kern w:val="28"/>
      <w:sz w:val="32"/>
      <w:szCs w:val="32"/>
      <w:lang w:eastAsia="it-IT"/>
    </w:rPr>
  </w:style>
  <w:style w:type="paragraph" w:customStyle="1" w:styleId="Sommario21">
    <w:name w:val="Sommario 21"/>
    <w:basedOn w:val="Normale"/>
    <w:next w:val="Normale"/>
    <w:autoRedefine/>
    <w:uiPriority w:val="39"/>
    <w:rsid w:val="008E2C8D"/>
    <w:pPr>
      <w:spacing w:line="288" w:lineRule="auto"/>
      <w:ind w:left="240"/>
      <w:jc w:val="both"/>
    </w:pPr>
    <w:rPr>
      <w:rFonts w:eastAsia="Times New Roman" w:cs="Times New Roman"/>
      <w:lang w:eastAsia="it-IT"/>
    </w:rPr>
  </w:style>
  <w:style w:type="paragraph" w:customStyle="1" w:styleId="Sommario31">
    <w:name w:val="Sommario 31"/>
    <w:basedOn w:val="Normale"/>
    <w:next w:val="Normale"/>
    <w:autoRedefine/>
    <w:uiPriority w:val="39"/>
    <w:rsid w:val="008E2C8D"/>
    <w:pPr>
      <w:spacing w:line="288" w:lineRule="auto"/>
      <w:ind w:left="480"/>
      <w:jc w:val="both"/>
    </w:pPr>
    <w:rPr>
      <w:rFonts w:eastAsia="Times New Roman" w:cs="Times New Roman"/>
      <w:lang w:eastAsia="it-IT"/>
    </w:rPr>
  </w:style>
  <w:style w:type="paragraph" w:customStyle="1" w:styleId="NormaleWeb1">
    <w:name w:val="Normale (Web)1"/>
    <w:basedOn w:val="Normale"/>
    <w:next w:val="NormaleWeb"/>
    <w:uiPriority w:val="99"/>
    <w:unhideWhenUsed/>
    <w:rsid w:val="008E2C8D"/>
    <w:pPr>
      <w:spacing w:before="100" w:beforeAutospacing="1" w:after="100" w:afterAutospacing="1" w:line="288" w:lineRule="auto"/>
      <w:jc w:val="both"/>
    </w:pPr>
    <w:rPr>
      <w:rFonts w:eastAsia="Times New Roman" w:cs="Times New Roman"/>
      <w:lang w:eastAsia="it-IT"/>
    </w:rPr>
  </w:style>
  <w:style w:type="paragraph" w:customStyle="1" w:styleId="qowt-li-160">
    <w:name w:val="qowt-li-16_0"/>
    <w:basedOn w:val="Normale"/>
    <w:rsid w:val="008E2C8D"/>
    <w:pPr>
      <w:spacing w:before="100" w:beforeAutospacing="1" w:after="100" w:afterAutospacing="1" w:line="288" w:lineRule="auto"/>
      <w:jc w:val="both"/>
    </w:pPr>
    <w:rPr>
      <w:rFonts w:eastAsia="Times New Roman" w:cs="Times New Roman"/>
      <w:lang w:eastAsia="it-IT"/>
    </w:rPr>
  </w:style>
  <w:style w:type="paragraph" w:customStyle="1" w:styleId="qowt-stl-paragrafoelenco">
    <w:name w:val="qowt-stl-paragrafoelenco"/>
    <w:basedOn w:val="Normale"/>
    <w:rsid w:val="008E2C8D"/>
    <w:pPr>
      <w:spacing w:before="100" w:beforeAutospacing="1" w:after="100" w:afterAutospacing="1" w:line="288" w:lineRule="auto"/>
      <w:jc w:val="both"/>
    </w:pPr>
    <w:rPr>
      <w:rFonts w:eastAsia="Times New Roman" w:cs="Times New Roman"/>
      <w:lang w:eastAsia="it-IT"/>
    </w:rPr>
  </w:style>
  <w:style w:type="paragraph" w:styleId="Revisione">
    <w:name w:val="Revision"/>
    <w:hidden/>
    <w:uiPriority w:val="99"/>
    <w:semiHidden/>
    <w:rsid w:val="008E2C8D"/>
    <w:rPr>
      <w:rFonts w:ascii="Times New Roman" w:eastAsia="Times New Roman" w:hAnsi="Times New Roman" w:cs="Times New Roman"/>
      <w:lang w:eastAsia="it-IT"/>
    </w:rPr>
  </w:style>
  <w:style w:type="paragraph" w:styleId="Rientrocorpodeltesto">
    <w:name w:val="Body Text Indent"/>
    <w:basedOn w:val="Normale"/>
    <w:link w:val="RientrocorpodeltestoCarattere1"/>
    <w:uiPriority w:val="99"/>
    <w:semiHidden/>
    <w:unhideWhenUsed/>
    <w:rsid w:val="008E2C8D"/>
    <w:pPr>
      <w:spacing w:after="120"/>
      <w:ind w:left="283"/>
    </w:pPr>
  </w:style>
  <w:style w:type="character" w:customStyle="1" w:styleId="RientrocorpodeltestoCarattere1">
    <w:name w:val="Rientro corpo del testo Carattere1"/>
    <w:basedOn w:val="Carpredefinitoparagrafo"/>
    <w:link w:val="Rientrocorpodeltesto"/>
    <w:uiPriority w:val="99"/>
    <w:semiHidden/>
    <w:rsid w:val="008E2C8D"/>
  </w:style>
  <w:style w:type="paragraph" w:styleId="Corpotesto">
    <w:name w:val="Body Text"/>
    <w:basedOn w:val="Normale"/>
    <w:link w:val="CorpotestoCarattere1"/>
    <w:uiPriority w:val="99"/>
    <w:semiHidden/>
    <w:unhideWhenUsed/>
    <w:rsid w:val="008E2C8D"/>
    <w:pPr>
      <w:spacing w:after="120"/>
    </w:pPr>
  </w:style>
  <w:style w:type="character" w:customStyle="1" w:styleId="CorpotestoCarattere1">
    <w:name w:val="Corpo testo Carattere1"/>
    <w:basedOn w:val="Carpredefinitoparagrafo"/>
    <w:link w:val="Corpotesto"/>
    <w:uiPriority w:val="99"/>
    <w:semiHidden/>
    <w:rsid w:val="008E2C8D"/>
  </w:style>
  <w:style w:type="paragraph" w:styleId="NormaleWeb">
    <w:name w:val="Normal (Web)"/>
    <w:basedOn w:val="Normale"/>
    <w:uiPriority w:val="99"/>
    <w:semiHidden/>
    <w:unhideWhenUsed/>
    <w:rsid w:val="008E2C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548">
      <w:bodyDiv w:val="1"/>
      <w:marLeft w:val="0"/>
      <w:marRight w:val="0"/>
      <w:marTop w:val="0"/>
      <w:marBottom w:val="0"/>
      <w:divBdr>
        <w:top w:val="none" w:sz="0" w:space="0" w:color="auto"/>
        <w:left w:val="none" w:sz="0" w:space="0" w:color="auto"/>
        <w:bottom w:val="none" w:sz="0" w:space="0" w:color="auto"/>
        <w:right w:val="none" w:sz="0" w:space="0" w:color="auto"/>
      </w:divBdr>
    </w:div>
    <w:div w:id="347030327">
      <w:bodyDiv w:val="1"/>
      <w:marLeft w:val="0"/>
      <w:marRight w:val="0"/>
      <w:marTop w:val="0"/>
      <w:marBottom w:val="0"/>
      <w:divBdr>
        <w:top w:val="none" w:sz="0" w:space="0" w:color="auto"/>
        <w:left w:val="none" w:sz="0" w:space="0" w:color="auto"/>
        <w:bottom w:val="none" w:sz="0" w:space="0" w:color="auto"/>
        <w:right w:val="none" w:sz="0" w:space="0" w:color="auto"/>
      </w:divBdr>
    </w:div>
    <w:div w:id="661350396">
      <w:bodyDiv w:val="1"/>
      <w:marLeft w:val="0"/>
      <w:marRight w:val="0"/>
      <w:marTop w:val="0"/>
      <w:marBottom w:val="0"/>
      <w:divBdr>
        <w:top w:val="none" w:sz="0" w:space="0" w:color="auto"/>
        <w:left w:val="none" w:sz="0" w:space="0" w:color="auto"/>
        <w:bottom w:val="none" w:sz="0" w:space="0" w:color="auto"/>
        <w:right w:val="none" w:sz="0" w:space="0" w:color="auto"/>
      </w:divBdr>
    </w:div>
    <w:div w:id="848715966">
      <w:bodyDiv w:val="1"/>
      <w:marLeft w:val="0"/>
      <w:marRight w:val="0"/>
      <w:marTop w:val="0"/>
      <w:marBottom w:val="0"/>
      <w:divBdr>
        <w:top w:val="none" w:sz="0" w:space="0" w:color="auto"/>
        <w:left w:val="none" w:sz="0" w:space="0" w:color="auto"/>
        <w:bottom w:val="none" w:sz="0" w:space="0" w:color="auto"/>
        <w:right w:val="none" w:sz="0" w:space="0" w:color="auto"/>
      </w:divBdr>
    </w:div>
    <w:div w:id="1225141893">
      <w:bodyDiv w:val="1"/>
      <w:marLeft w:val="0"/>
      <w:marRight w:val="0"/>
      <w:marTop w:val="0"/>
      <w:marBottom w:val="0"/>
      <w:divBdr>
        <w:top w:val="none" w:sz="0" w:space="0" w:color="auto"/>
        <w:left w:val="none" w:sz="0" w:space="0" w:color="auto"/>
        <w:bottom w:val="none" w:sz="0" w:space="0" w:color="auto"/>
        <w:right w:val="none" w:sz="0" w:space="0" w:color="auto"/>
      </w:divBdr>
      <w:divsChild>
        <w:div w:id="560333406">
          <w:marLeft w:val="0"/>
          <w:marRight w:val="0"/>
          <w:marTop w:val="0"/>
          <w:marBottom w:val="0"/>
          <w:divBdr>
            <w:top w:val="none" w:sz="0" w:space="0" w:color="auto"/>
            <w:left w:val="none" w:sz="0" w:space="0" w:color="auto"/>
            <w:bottom w:val="none" w:sz="0" w:space="0" w:color="auto"/>
            <w:right w:val="none" w:sz="0" w:space="0" w:color="auto"/>
          </w:divBdr>
        </w:div>
      </w:divsChild>
    </w:div>
    <w:div w:id="1786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1097</Words>
  <Characters>6257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SAPORITI</dc:creator>
  <cp:keywords/>
  <dc:description/>
  <cp:lastModifiedBy>Petacco Ilenia</cp:lastModifiedBy>
  <cp:revision>113</cp:revision>
  <cp:lastPrinted>2022-06-10T12:16:00Z</cp:lastPrinted>
  <dcterms:created xsi:type="dcterms:W3CDTF">2021-09-28T09:06:00Z</dcterms:created>
  <dcterms:modified xsi:type="dcterms:W3CDTF">2022-06-10T12:16:00Z</dcterms:modified>
</cp:coreProperties>
</file>