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209" w:rsidRPr="00AE0DD7" w:rsidRDefault="00626209" w:rsidP="00C515DD">
      <w:pPr>
        <w:pStyle w:val="BodyText"/>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975-976/2015</w:t>
      </w:r>
      <w:r w:rsidRPr="00AE0DD7">
        <w:rPr>
          <w:rFonts w:ascii="Calibri" w:hAnsi="Calibri" w:cs="Tahoma"/>
          <w:bCs/>
          <w:sz w:val="22"/>
          <w:szCs w:val="22"/>
        </w:rPr>
        <w:t xml:space="preserve">– All.  </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t>Milano,</w:t>
      </w:r>
      <w:r w:rsidRPr="00AE0DD7">
        <w:rPr>
          <w:rFonts w:ascii="Calibri" w:hAnsi="Calibri" w:cs="Tahoma"/>
          <w:bCs/>
          <w:sz w:val="22"/>
          <w:szCs w:val="22"/>
        </w:rPr>
        <w:tab/>
      </w:r>
      <w:r>
        <w:rPr>
          <w:rFonts w:ascii="Calibri" w:hAnsi="Calibri" w:cs="Tahoma"/>
          <w:bCs/>
          <w:sz w:val="22"/>
          <w:szCs w:val="22"/>
        </w:rPr>
        <w:t xml:space="preserve"> 8 Febbraio 2016</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p>
    <w:p w:rsidR="00626209" w:rsidRPr="00AE0DD7" w:rsidRDefault="00626209" w:rsidP="00C515DD">
      <w:pPr>
        <w:pStyle w:val="BodyText"/>
        <w:ind w:left="2124" w:firstLine="396"/>
        <w:rPr>
          <w:rFonts w:ascii="Calibri" w:hAnsi="Calibri" w:cs="Tahoma"/>
          <w:b/>
          <w:sz w:val="22"/>
          <w:szCs w:val="22"/>
        </w:rPr>
      </w:pPr>
      <w:r w:rsidRPr="00AE0DD7">
        <w:rPr>
          <w:rFonts w:ascii="Calibri" w:hAnsi="Calibri" w:cs="Tahoma"/>
          <w:b/>
          <w:sz w:val="22"/>
          <w:szCs w:val="22"/>
        </w:rPr>
        <w:t>AVVISO DI SELEZIONE PER IL CONFERIMENTO DI UN</w:t>
      </w:r>
    </w:p>
    <w:p w:rsidR="00626209" w:rsidRPr="00AE0DD7" w:rsidRDefault="00626209" w:rsidP="00C515DD">
      <w:pPr>
        <w:pStyle w:val="BodyText"/>
        <w:tabs>
          <w:tab w:val="center" w:pos="4819"/>
          <w:tab w:val="left" w:pos="8470"/>
        </w:tabs>
        <w:jc w:val="left"/>
        <w:rPr>
          <w:rFonts w:ascii="Calibri" w:hAnsi="Calibri" w:cs="Tahoma"/>
          <w:b/>
          <w:sz w:val="22"/>
          <w:szCs w:val="22"/>
        </w:rPr>
      </w:pPr>
      <w:r>
        <w:rPr>
          <w:rFonts w:ascii="Calibri" w:hAnsi="Calibri" w:cs="Tahoma"/>
          <w:b/>
          <w:sz w:val="22"/>
          <w:szCs w:val="22"/>
        </w:rPr>
        <w:tab/>
        <w:t>INCARICO</w:t>
      </w:r>
      <w:r w:rsidRPr="00AE0DD7">
        <w:rPr>
          <w:rFonts w:ascii="Calibri" w:hAnsi="Calibri" w:cs="Tahoma"/>
          <w:b/>
          <w:sz w:val="22"/>
          <w:szCs w:val="22"/>
        </w:rPr>
        <w:t xml:space="preserve"> DI COLLABORAZIONE COORDINATA E CONTINUATIVA</w:t>
      </w:r>
      <w:r w:rsidRPr="00AE0DD7">
        <w:rPr>
          <w:rFonts w:ascii="Calibri" w:hAnsi="Calibri" w:cs="Tahoma"/>
          <w:b/>
          <w:sz w:val="22"/>
          <w:szCs w:val="22"/>
        </w:rPr>
        <w:tab/>
      </w:r>
    </w:p>
    <w:p w:rsidR="00626209" w:rsidRPr="00AE0DD7" w:rsidRDefault="00626209" w:rsidP="00C515DD">
      <w:pPr>
        <w:pStyle w:val="BodyText"/>
        <w:ind w:left="2124"/>
        <w:rPr>
          <w:rFonts w:ascii="Calibri" w:hAnsi="Calibri" w:cs="Tahoma"/>
          <w:sz w:val="22"/>
          <w:szCs w:val="22"/>
        </w:rPr>
      </w:pPr>
      <w:r w:rsidRPr="00AE0DD7">
        <w:rPr>
          <w:rFonts w:ascii="Calibri" w:hAnsi="Calibri" w:cs="Tahoma"/>
          <w:sz w:val="22"/>
          <w:szCs w:val="22"/>
        </w:rPr>
        <w:t>- Determinazion</w:t>
      </w:r>
      <w:r>
        <w:rPr>
          <w:rFonts w:ascii="Calibri" w:hAnsi="Calibri" w:cs="Tahoma"/>
          <w:sz w:val="22"/>
          <w:szCs w:val="22"/>
        </w:rPr>
        <w:t>e del Direttore Generale n. 144 del 3.2.2016</w:t>
      </w:r>
      <w:bookmarkStart w:id="0" w:name="_GoBack"/>
      <w:bookmarkEnd w:id="0"/>
      <w:r w:rsidRPr="00AE0DD7">
        <w:rPr>
          <w:rFonts w:ascii="Calibri" w:hAnsi="Calibri" w:cs="Tahoma"/>
          <w:sz w:val="22"/>
          <w:szCs w:val="22"/>
        </w:rPr>
        <w:t xml:space="preserve"> - </w:t>
      </w:r>
    </w:p>
    <w:p w:rsidR="00626209" w:rsidRPr="00AE0DD7" w:rsidRDefault="00626209" w:rsidP="00C515DD">
      <w:pPr>
        <w:pStyle w:val="Heading1"/>
        <w:ind w:left="2124" w:firstLine="708"/>
        <w:jc w:val="both"/>
        <w:rPr>
          <w:rFonts w:ascii="Calibri" w:hAnsi="Calibri" w:cs="Tahoma"/>
          <w:b w:val="0"/>
          <w:sz w:val="22"/>
          <w:szCs w:val="22"/>
        </w:rPr>
      </w:pPr>
    </w:p>
    <w:p w:rsidR="00626209" w:rsidRDefault="00626209" w:rsidP="00D21BC4">
      <w:pPr>
        <w:pStyle w:val="Heading1"/>
        <w:tabs>
          <w:tab w:val="left" w:pos="3544"/>
        </w:tabs>
        <w:ind w:left="2832" w:firstLine="708"/>
        <w:jc w:val="both"/>
        <w:rPr>
          <w:rFonts w:ascii="Calibri" w:hAnsi="Calibri"/>
          <w:sz w:val="22"/>
          <w:szCs w:val="22"/>
        </w:rPr>
      </w:pPr>
      <w:r w:rsidRPr="00AE0DD7">
        <w:rPr>
          <w:rFonts w:ascii="Calibri" w:hAnsi="Calibri"/>
          <w:sz w:val="22"/>
          <w:szCs w:val="22"/>
        </w:rPr>
        <w:t>ART. 1 – AVVISO DI SELEZIONE</w:t>
      </w:r>
    </w:p>
    <w:p w:rsidR="00626209" w:rsidRPr="00D21BC4" w:rsidRDefault="00626209" w:rsidP="00D21BC4">
      <w:pPr>
        <w:rPr>
          <w:lang w:eastAsia="it-IT"/>
        </w:rPr>
      </w:pPr>
    </w:p>
    <w:p w:rsidR="00626209" w:rsidRDefault="00626209" w:rsidP="00441789">
      <w:pPr>
        <w:jc w:val="both"/>
        <w:rPr>
          <w:rFonts w:ascii="Calibri" w:hAnsi="Calibri"/>
          <w:sz w:val="22"/>
          <w:szCs w:val="22"/>
        </w:rPr>
      </w:pPr>
      <w:r w:rsidRPr="00AE0DD7">
        <w:rPr>
          <w:rFonts w:ascii="Calibri" w:hAnsi="Calibri"/>
          <w:sz w:val="22"/>
          <w:szCs w:val="22"/>
        </w:rPr>
        <w:t xml:space="preserve">Ai sensi del “Regolamento concernente l’acquisizione e l’attività di personale non subordinato”, approvato con Deliberazione n. 163 del 21.11.2014, </w:t>
      </w:r>
      <w:smartTag w:uri="urn:schemas-microsoft-com:office:smarttags" w:element="PersonName">
        <w:smartTagPr>
          <w:attr w:name="ProductID" w:val="la Fondazione"/>
        </w:smartTagPr>
        <w:r w:rsidRPr="00AE0DD7">
          <w:rPr>
            <w:rFonts w:ascii="Calibri" w:hAnsi="Calibri"/>
            <w:sz w:val="22"/>
            <w:szCs w:val="22"/>
          </w:rPr>
          <w:t>la Fondazione</w:t>
        </w:r>
      </w:smartTag>
      <w:r w:rsidRPr="00AE0DD7">
        <w:rPr>
          <w:rFonts w:ascii="Calibri" w:hAnsi="Calibri"/>
          <w:sz w:val="22"/>
          <w:szCs w:val="22"/>
        </w:rPr>
        <w:t xml:space="preserve"> intende conferire un </w:t>
      </w:r>
      <w:r>
        <w:rPr>
          <w:rFonts w:ascii="Calibri" w:hAnsi="Calibri"/>
          <w:sz w:val="22"/>
          <w:szCs w:val="22"/>
        </w:rPr>
        <w:t>incarico</w:t>
      </w:r>
      <w:r w:rsidRPr="00AE0DD7">
        <w:rPr>
          <w:rFonts w:ascii="Calibri" w:hAnsi="Calibri"/>
          <w:sz w:val="22"/>
          <w:szCs w:val="22"/>
        </w:rPr>
        <w:t xml:space="preserve"> di collaborazione coordinata e continuativa </w:t>
      </w:r>
      <w:r>
        <w:rPr>
          <w:rFonts w:ascii="Calibri" w:hAnsi="Calibri"/>
          <w:sz w:val="22"/>
          <w:szCs w:val="22"/>
        </w:rPr>
        <w:t>Progetto CCM n. 2 dal titolo</w:t>
      </w:r>
      <w:r w:rsidRPr="00AE0DD7">
        <w:rPr>
          <w:rFonts w:ascii="Calibri" w:hAnsi="Calibri"/>
          <w:sz w:val="22"/>
          <w:szCs w:val="22"/>
        </w:rPr>
        <w:t>: “</w:t>
      </w:r>
      <w:r w:rsidRPr="00223BB9">
        <w:rPr>
          <w:rFonts w:ascii="Calibri" w:hAnsi="Calibri"/>
          <w:sz w:val="22"/>
          <w:szCs w:val="22"/>
        </w:rPr>
        <w:t xml:space="preserve">UN PROGRAMMA DI FORMAZIONE BLENDED PER OPERATORI SANITARI E NON, MIRATO AL RAFFORZAMENTO DELLE RETI TERRITORIALI PER </w:t>
      </w:r>
      <w:smartTag w:uri="urn:schemas-microsoft-com:office:smarttags" w:element="PersonName">
        <w:smartTagPr>
          <w:attr w:name="ProductID" w:val="LA PREVENZIONE E"/>
        </w:smartTagPr>
        <w:r w:rsidRPr="00223BB9">
          <w:rPr>
            <w:rFonts w:ascii="Calibri" w:hAnsi="Calibri"/>
            <w:sz w:val="22"/>
            <w:szCs w:val="22"/>
          </w:rPr>
          <w:t>LA PREVENZIONE E</w:t>
        </w:r>
      </w:smartTag>
      <w:r w:rsidRPr="00223BB9">
        <w:rPr>
          <w:rFonts w:ascii="Calibri" w:hAnsi="Calibri"/>
          <w:sz w:val="22"/>
          <w:szCs w:val="22"/>
        </w:rPr>
        <w:t xml:space="preserve"> IL CONTRASTO DELLA VIOLENZA DI GENERE</w:t>
      </w:r>
      <w:r w:rsidRPr="00AE0DD7">
        <w:rPr>
          <w:rFonts w:ascii="Calibri" w:hAnsi="Calibri"/>
          <w:sz w:val="22"/>
          <w:szCs w:val="22"/>
        </w:rPr>
        <w:t>”</w:t>
      </w:r>
      <w:r>
        <w:rPr>
          <w:rFonts w:ascii="Calibri" w:hAnsi="Calibri"/>
          <w:sz w:val="22"/>
          <w:szCs w:val="22"/>
        </w:rPr>
        <w:t xml:space="preserve"> e “</w:t>
      </w:r>
      <w:r w:rsidRPr="00543914">
        <w:rPr>
          <w:rFonts w:ascii="Calibri" w:hAnsi="Calibri"/>
          <w:sz w:val="22"/>
          <w:szCs w:val="22"/>
        </w:rPr>
        <w:t xml:space="preserve">CONTROLLO E RISPOSTA ALLA VIOLENZA SU PERSONE VULNERABILI: </w:t>
      </w:r>
      <w:smartTag w:uri="urn:schemas-microsoft-com:office:smarttags" w:element="PersonName">
        <w:smartTagPr>
          <w:attr w:name="ProductID" w:val="LA DONNA E"/>
        </w:smartTagPr>
        <w:r w:rsidRPr="00543914">
          <w:rPr>
            <w:rFonts w:ascii="Calibri" w:hAnsi="Calibri"/>
            <w:sz w:val="22"/>
            <w:szCs w:val="22"/>
          </w:rPr>
          <w:t>LA DONNA E</w:t>
        </w:r>
      </w:smartTag>
      <w:r w:rsidRPr="00543914">
        <w:rPr>
          <w:rFonts w:ascii="Calibri" w:hAnsi="Calibri"/>
          <w:sz w:val="22"/>
          <w:szCs w:val="22"/>
        </w:rPr>
        <w:t xml:space="preserve"> IL BAMBINO, MODELLI D'INTERVENTO NELLE RETI OSPEDALIERE E NEI SERVIZI SOCIO-SANITARI IN UNA PROSPETTIVA EUROPEA – REVAMP (REPELLERE VULNERA AD MULIEREM ET PUERUM)</w:t>
      </w:r>
      <w:r>
        <w:rPr>
          <w:rFonts w:ascii="Calibri" w:hAnsi="Calibri"/>
          <w:sz w:val="22"/>
          <w:szCs w:val="22"/>
        </w:rPr>
        <w:t>”</w:t>
      </w:r>
      <w:r w:rsidRPr="009B7FCB">
        <w:rPr>
          <w:rFonts w:ascii="Calibri" w:hAnsi="Calibri" w:cs="Arial"/>
          <w:bCs/>
          <w:sz w:val="22"/>
          <w:szCs w:val="22"/>
        </w:rPr>
        <w:t xml:space="preserve"> </w:t>
      </w:r>
      <w:r w:rsidRPr="00AE0DD7">
        <w:rPr>
          <w:rFonts w:ascii="Calibri" w:hAnsi="Calibri"/>
          <w:sz w:val="22"/>
          <w:szCs w:val="22"/>
        </w:rPr>
        <w:t xml:space="preserve">da svolgersi presso </w:t>
      </w:r>
      <w:smartTag w:uri="urn:schemas-microsoft-com:office:smarttags" w:element="PersonName">
        <w:smartTagPr>
          <w:attr w:name="ProductID" w:val="la Fondazione IRCCS"/>
        </w:smartTagPr>
        <w:r w:rsidRPr="00AE0DD7">
          <w:rPr>
            <w:rFonts w:ascii="Calibri" w:hAnsi="Calibri"/>
            <w:sz w:val="22"/>
            <w:szCs w:val="22"/>
          </w:rPr>
          <w:t>la Fondazione IRCCS</w:t>
        </w:r>
      </w:smartTag>
      <w:r w:rsidRPr="00AE0DD7">
        <w:rPr>
          <w:rFonts w:ascii="Calibri" w:hAnsi="Calibri"/>
          <w:sz w:val="22"/>
          <w:szCs w:val="22"/>
        </w:rPr>
        <w:t xml:space="preserve"> Ca’ Granda - Ospedale Maggiore Policlinico: </w:t>
      </w:r>
      <w:r w:rsidRPr="00223BB9">
        <w:rPr>
          <w:rFonts w:ascii="Calibri" w:hAnsi="Calibri"/>
          <w:sz w:val="22"/>
          <w:szCs w:val="22"/>
        </w:rPr>
        <w:t>Soccor</w:t>
      </w:r>
      <w:r>
        <w:rPr>
          <w:rFonts w:ascii="Calibri" w:hAnsi="Calibri"/>
          <w:sz w:val="22"/>
          <w:szCs w:val="22"/>
        </w:rPr>
        <w:t>so Violenza Sessuale e</w:t>
      </w:r>
      <w:r w:rsidRPr="00223BB9">
        <w:rPr>
          <w:rFonts w:ascii="Calibri" w:hAnsi="Calibri"/>
          <w:sz w:val="22"/>
          <w:szCs w:val="22"/>
        </w:rPr>
        <w:t xml:space="preserve"> Domestica</w:t>
      </w:r>
      <w:r>
        <w:rPr>
          <w:rFonts w:ascii="Calibri" w:hAnsi="Calibri"/>
          <w:sz w:val="22"/>
          <w:szCs w:val="22"/>
        </w:rPr>
        <w:t xml:space="preserve"> </w:t>
      </w:r>
      <w:r w:rsidRPr="00223BB9">
        <w:rPr>
          <w:rFonts w:ascii="Calibri" w:hAnsi="Calibri"/>
          <w:sz w:val="22"/>
          <w:szCs w:val="22"/>
        </w:rPr>
        <w:t>(SVS</w:t>
      </w:r>
      <w:r>
        <w:rPr>
          <w:rFonts w:ascii="Calibri" w:hAnsi="Calibri"/>
          <w:sz w:val="22"/>
          <w:szCs w:val="22"/>
        </w:rPr>
        <w:t>e</w:t>
      </w:r>
      <w:r w:rsidRPr="00223BB9">
        <w:rPr>
          <w:rFonts w:ascii="Calibri" w:hAnsi="Calibri"/>
          <w:sz w:val="22"/>
          <w:szCs w:val="22"/>
        </w:rPr>
        <w:t>D)</w:t>
      </w:r>
      <w:r>
        <w:rPr>
          <w:rFonts w:ascii="Calibri" w:hAnsi="Calibri"/>
          <w:sz w:val="22"/>
          <w:szCs w:val="22"/>
        </w:rPr>
        <w:t>.</w:t>
      </w:r>
    </w:p>
    <w:p w:rsidR="00626209" w:rsidRDefault="00626209" w:rsidP="00A979D2">
      <w:pPr>
        <w:jc w:val="both"/>
        <w:rPr>
          <w:rFonts w:ascii="Calibri" w:hAnsi="Calibri"/>
          <w:sz w:val="22"/>
          <w:szCs w:val="22"/>
        </w:rPr>
      </w:pPr>
    </w:p>
    <w:p w:rsidR="00626209" w:rsidRDefault="00626209" w:rsidP="00A979D2">
      <w:pPr>
        <w:jc w:val="both"/>
        <w:rPr>
          <w:rFonts w:ascii="Calibri" w:hAnsi="Calibri"/>
          <w:sz w:val="22"/>
          <w:szCs w:val="22"/>
        </w:rPr>
      </w:pPr>
      <w:r w:rsidRPr="00AE0DD7">
        <w:rPr>
          <w:rFonts w:ascii="Calibri" w:hAnsi="Calibri"/>
          <w:sz w:val="22"/>
          <w:szCs w:val="22"/>
        </w:rPr>
        <w:t>Tale attività di ricerca si svo</w:t>
      </w:r>
      <w:r>
        <w:rPr>
          <w:rFonts w:ascii="Calibri" w:hAnsi="Calibri"/>
          <w:sz w:val="22"/>
          <w:szCs w:val="22"/>
        </w:rPr>
        <w:t>lgerà per un periodo di mesi 12</w:t>
      </w:r>
      <w:r w:rsidRPr="00AE0DD7">
        <w:rPr>
          <w:rFonts w:ascii="Calibri" w:hAnsi="Calibri"/>
          <w:sz w:val="22"/>
          <w:szCs w:val="22"/>
        </w:rPr>
        <w:t>, impegno ora</w:t>
      </w:r>
      <w:r>
        <w:rPr>
          <w:rFonts w:ascii="Calibri" w:hAnsi="Calibri"/>
          <w:sz w:val="22"/>
          <w:szCs w:val="22"/>
        </w:rPr>
        <w:t>rio previsto indicativamente di 533 ore,</w:t>
      </w:r>
      <w:r w:rsidRPr="00AE0DD7">
        <w:rPr>
          <w:rFonts w:ascii="Calibri" w:hAnsi="Calibri"/>
          <w:sz w:val="22"/>
          <w:szCs w:val="22"/>
        </w:rPr>
        <w:t xml:space="preserve"> nell’ambito del complesso delle attività proprie di detta Unità Operativa, e si articolerà in base a quanto st</w:t>
      </w:r>
      <w:r>
        <w:rPr>
          <w:rFonts w:ascii="Calibri" w:hAnsi="Calibri"/>
          <w:sz w:val="22"/>
          <w:szCs w:val="22"/>
        </w:rPr>
        <w:t xml:space="preserve">abilito con </w:t>
      </w:r>
      <w:smartTag w:uri="urn:schemas-microsoft-com:office:smarttags" w:element="PersonName">
        <w:smartTagPr>
          <w:attr w:name="ProductID" w:val="la Dr.ssa Alessandra"/>
        </w:smartTagPr>
        <w:r>
          <w:rPr>
            <w:rFonts w:ascii="Calibri" w:hAnsi="Calibri"/>
            <w:sz w:val="22"/>
            <w:szCs w:val="22"/>
          </w:rPr>
          <w:t xml:space="preserve">la </w:t>
        </w:r>
        <w:r w:rsidRPr="00F90579">
          <w:rPr>
            <w:rFonts w:ascii="Calibri" w:hAnsi="Calibri" w:cs="Arial"/>
            <w:sz w:val="22"/>
            <w:szCs w:val="22"/>
          </w:rPr>
          <w:t>Dr.ssa Alessandra</w:t>
        </w:r>
      </w:smartTag>
      <w:r w:rsidRPr="00F90579">
        <w:rPr>
          <w:rFonts w:ascii="Calibri" w:hAnsi="Calibri" w:cs="Arial"/>
          <w:sz w:val="22"/>
          <w:szCs w:val="22"/>
        </w:rPr>
        <w:t xml:space="preserve"> Kustermann</w:t>
      </w:r>
      <w:r w:rsidRPr="00AE0DD7">
        <w:rPr>
          <w:rFonts w:ascii="Calibri" w:hAnsi="Calibri"/>
          <w:sz w:val="22"/>
          <w:szCs w:val="22"/>
        </w:rPr>
        <w:t xml:space="preserve">, responsabile scientifico del progetto. </w:t>
      </w:r>
    </w:p>
    <w:p w:rsidR="00626209" w:rsidRPr="00AE0DD7" w:rsidRDefault="00626209" w:rsidP="00A979D2">
      <w:pPr>
        <w:jc w:val="both"/>
        <w:rPr>
          <w:rFonts w:ascii="Calibri" w:hAnsi="Calibri"/>
          <w:sz w:val="22"/>
          <w:szCs w:val="22"/>
        </w:rPr>
      </w:pPr>
    </w:p>
    <w:p w:rsidR="00626209" w:rsidRPr="00AE0DD7" w:rsidRDefault="00626209" w:rsidP="00C515DD">
      <w:pPr>
        <w:pStyle w:val="Heading1"/>
        <w:ind w:left="2832" w:firstLine="708"/>
        <w:jc w:val="both"/>
        <w:rPr>
          <w:rFonts w:ascii="Calibri" w:hAnsi="Calibri"/>
          <w:sz w:val="22"/>
          <w:szCs w:val="22"/>
        </w:rPr>
      </w:pPr>
      <w:r w:rsidRPr="00AE0DD7">
        <w:rPr>
          <w:rFonts w:ascii="Calibri" w:hAnsi="Calibri"/>
          <w:sz w:val="22"/>
          <w:szCs w:val="22"/>
        </w:rPr>
        <w:t>ART. 2 – REQUISITI</w:t>
      </w:r>
    </w:p>
    <w:p w:rsidR="00626209" w:rsidRDefault="00626209" w:rsidP="00C515DD">
      <w:pPr>
        <w:spacing w:before="120"/>
        <w:jc w:val="both"/>
        <w:rPr>
          <w:rFonts w:ascii="Calibri" w:hAnsi="Calibri" w:cs="Tahoma"/>
          <w:sz w:val="22"/>
          <w:szCs w:val="22"/>
        </w:rPr>
      </w:pPr>
      <w:r w:rsidRPr="00AE0DD7">
        <w:rPr>
          <w:rFonts w:ascii="Calibri" w:hAnsi="Calibri" w:cs="Tahoma"/>
          <w:sz w:val="22"/>
          <w:szCs w:val="22"/>
        </w:rPr>
        <w:t>Per poter essere ammessi alla selezione per il conferimento dell’incarico di cui al presente bando è necessario essere in possesso dei seguenti titoli e requisiti:</w:t>
      </w:r>
    </w:p>
    <w:p w:rsidR="00626209" w:rsidRPr="00AE0DD7" w:rsidRDefault="00626209" w:rsidP="00C515DD">
      <w:pPr>
        <w:spacing w:before="120"/>
        <w:jc w:val="both"/>
        <w:rPr>
          <w:rFonts w:ascii="Calibri" w:hAnsi="Calibri" w:cs="Tahoma"/>
          <w:sz w:val="22"/>
          <w:szCs w:val="22"/>
        </w:rPr>
      </w:pPr>
    </w:p>
    <w:p w:rsidR="00626209" w:rsidRPr="00896DCF" w:rsidRDefault="00626209" w:rsidP="00896DCF">
      <w:pPr>
        <w:numPr>
          <w:ilvl w:val="0"/>
          <w:numId w:val="7"/>
        </w:numPr>
        <w:ind w:left="714" w:hanging="357"/>
        <w:jc w:val="both"/>
        <w:rPr>
          <w:rFonts w:ascii="Calibri" w:hAnsi="Calibri" w:cs="Tahoma"/>
          <w:sz w:val="22"/>
          <w:szCs w:val="22"/>
        </w:rPr>
      </w:pPr>
      <w:r>
        <w:rPr>
          <w:rFonts w:ascii="Calibri" w:hAnsi="Calibri"/>
          <w:sz w:val="22"/>
          <w:szCs w:val="22"/>
        </w:rPr>
        <w:t>laurea in Medicina e Chirurgia</w:t>
      </w:r>
      <w:r w:rsidRPr="00AE0DD7">
        <w:rPr>
          <w:rFonts w:ascii="Calibri" w:hAnsi="Calibri"/>
          <w:sz w:val="22"/>
          <w:szCs w:val="22"/>
        </w:rPr>
        <w:t>;</w:t>
      </w:r>
    </w:p>
    <w:p w:rsidR="00626209" w:rsidRPr="006613F7" w:rsidRDefault="00626209"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diploma di specializzazione in Ostetricia e Ginecologia;</w:t>
      </w:r>
    </w:p>
    <w:p w:rsidR="00626209" w:rsidRPr="005B199A" w:rsidRDefault="00626209" w:rsidP="005B199A">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esperienza di clinica ginecologica, violenza sessuale, epidemiologia, statistica ed elaborazione dati;</w:t>
      </w:r>
    </w:p>
    <w:p w:rsidR="00626209" w:rsidRPr="006613F7" w:rsidRDefault="00626209" w:rsidP="005B199A">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conoscenza della gestione statistica ed epidemiologica del dato clinico e medico-legale nonché socio-assistenziale correlato alle vittime di violenza sessuale, adulte e minorenni.</w:t>
      </w:r>
    </w:p>
    <w:p w:rsidR="00626209" w:rsidRDefault="00626209" w:rsidP="004100D7">
      <w:pPr>
        <w:pStyle w:val="PlainText"/>
        <w:tabs>
          <w:tab w:val="num" w:pos="180"/>
          <w:tab w:val="left" w:pos="720"/>
          <w:tab w:val="left" w:pos="1080"/>
        </w:tabs>
        <w:spacing w:line="240" w:lineRule="atLeast"/>
        <w:jc w:val="both"/>
        <w:outlineLvl w:val="0"/>
        <w:rPr>
          <w:rFonts w:ascii="Calibri" w:hAnsi="Calibri"/>
          <w:sz w:val="22"/>
          <w:szCs w:val="22"/>
        </w:rPr>
      </w:pPr>
    </w:p>
    <w:p w:rsidR="00626209" w:rsidRDefault="00626209" w:rsidP="004100D7">
      <w:pPr>
        <w:pStyle w:val="PlainText"/>
        <w:tabs>
          <w:tab w:val="num" w:pos="180"/>
          <w:tab w:val="left" w:pos="720"/>
          <w:tab w:val="left" w:pos="1080"/>
        </w:tabs>
        <w:spacing w:line="240" w:lineRule="atLeast"/>
        <w:jc w:val="both"/>
        <w:outlineLvl w:val="0"/>
        <w:rPr>
          <w:rFonts w:ascii="Calibri" w:hAnsi="Calibri" w:cs="Tahoma"/>
          <w:sz w:val="22"/>
          <w:szCs w:val="22"/>
        </w:rPr>
      </w:pPr>
      <w:r w:rsidRPr="00AE0DD7">
        <w:rPr>
          <w:rFonts w:ascii="Calibri" w:hAnsi="Calibri" w:cs="Tahoma"/>
          <w:b/>
          <w:sz w:val="22"/>
          <w:szCs w:val="22"/>
          <w:u w:val="single"/>
        </w:rPr>
        <w:t>Mansioni</w:t>
      </w:r>
      <w:r w:rsidRPr="00AE0DD7">
        <w:rPr>
          <w:rFonts w:ascii="Calibri" w:hAnsi="Calibri" w:cs="Tahoma"/>
          <w:sz w:val="22"/>
          <w:szCs w:val="22"/>
        </w:rPr>
        <w:t>:</w:t>
      </w:r>
    </w:p>
    <w:p w:rsidR="00626209" w:rsidRPr="004100D7" w:rsidRDefault="00626209" w:rsidP="004100D7">
      <w:pPr>
        <w:pStyle w:val="PlainText"/>
        <w:tabs>
          <w:tab w:val="num" w:pos="180"/>
          <w:tab w:val="left" w:pos="720"/>
          <w:tab w:val="left" w:pos="1080"/>
        </w:tabs>
        <w:spacing w:line="240" w:lineRule="atLeast"/>
        <w:jc w:val="both"/>
        <w:outlineLvl w:val="0"/>
        <w:rPr>
          <w:rFonts w:ascii="Calibri" w:hAnsi="Calibri" w:cs="Tahoma"/>
          <w:sz w:val="22"/>
          <w:szCs w:val="22"/>
        </w:rPr>
      </w:pPr>
    </w:p>
    <w:p w:rsidR="00626209" w:rsidRDefault="00626209" w:rsidP="001641EF">
      <w:pPr>
        <w:pStyle w:val="PlainText"/>
        <w:numPr>
          <w:ilvl w:val="0"/>
          <w:numId w:val="8"/>
        </w:numPr>
        <w:spacing w:line="240" w:lineRule="atLeast"/>
        <w:ind w:left="709"/>
        <w:jc w:val="both"/>
        <w:outlineLvl w:val="0"/>
        <w:rPr>
          <w:rFonts w:ascii="Calibri" w:eastAsia="Batang" w:hAnsi="Calibri" w:cs="Arial"/>
          <w:sz w:val="22"/>
          <w:szCs w:val="22"/>
        </w:rPr>
      </w:pPr>
      <w:r>
        <w:rPr>
          <w:rFonts w:ascii="Calibri" w:hAnsi="Calibri"/>
          <w:sz w:val="22"/>
          <w:szCs w:val="22"/>
        </w:rPr>
        <w:t>elaborazione test di screening che consenta rapidamente ed efficacemente l’individuazione dei casi di violenza, ed uno strumento di valutazione del rischio di recidiva e di escalation per le donne riconosciute vittime di violenza</w:t>
      </w:r>
      <w:r>
        <w:rPr>
          <w:rFonts w:ascii="Calibri" w:eastAsia="Batang" w:hAnsi="Calibri" w:cs="Arial"/>
          <w:sz w:val="22"/>
          <w:szCs w:val="22"/>
        </w:rPr>
        <w:t>;</w:t>
      </w:r>
    </w:p>
    <w:p w:rsidR="00626209" w:rsidRPr="00B208A4" w:rsidRDefault="00626209" w:rsidP="001641EF">
      <w:pPr>
        <w:pStyle w:val="PlainText"/>
        <w:numPr>
          <w:ilvl w:val="0"/>
          <w:numId w:val="8"/>
        </w:numPr>
        <w:spacing w:line="240" w:lineRule="atLeast"/>
        <w:ind w:left="709"/>
        <w:jc w:val="both"/>
        <w:outlineLvl w:val="0"/>
        <w:rPr>
          <w:rFonts w:ascii="Calibri" w:eastAsia="Batang" w:hAnsi="Calibri" w:cs="Arial"/>
          <w:sz w:val="22"/>
          <w:szCs w:val="22"/>
        </w:rPr>
      </w:pPr>
      <w:r>
        <w:rPr>
          <w:rFonts w:ascii="Calibri" w:hAnsi="Calibri"/>
          <w:sz w:val="22"/>
          <w:szCs w:val="22"/>
        </w:rPr>
        <w:t>analisi degli accessi ripetuti in Pronto Soccorso per definire un indicatore predittivo di violenza domestica o sessuale;</w:t>
      </w:r>
    </w:p>
    <w:p w:rsidR="00626209" w:rsidRPr="00B208A4" w:rsidRDefault="00626209" w:rsidP="001641EF">
      <w:pPr>
        <w:pStyle w:val="PlainText"/>
        <w:numPr>
          <w:ilvl w:val="0"/>
          <w:numId w:val="8"/>
        </w:numPr>
        <w:spacing w:line="240" w:lineRule="atLeast"/>
        <w:ind w:left="709"/>
        <w:jc w:val="both"/>
        <w:outlineLvl w:val="0"/>
        <w:rPr>
          <w:rFonts w:ascii="Calibri" w:eastAsia="Batang" w:hAnsi="Calibri" w:cs="Arial"/>
          <w:sz w:val="22"/>
          <w:szCs w:val="22"/>
        </w:rPr>
      </w:pPr>
      <w:r>
        <w:rPr>
          <w:rFonts w:ascii="Calibri" w:hAnsi="Calibri"/>
          <w:sz w:val="22"/>
          <w:szCs w:val="22"/>
        </w:rPr>
        <w:t>analisi delle specifiche tipologie di trauma per sede, gravità e dinamica, secondo il gruppo a rischio considerato;</w:t>
      </w:r>
    </w:p>
    <w:p w:rsidR="00626209" w:rsidRDefault="00626209" w:rsidP="001641EF">
      <w:pPr>
        <w:pStyle w:val="PlainText"/>
        <w:numPr>
          <w:ilvl w:val="0"/>
          <w:numId w:val="8"/>
        </w:numPr>
        <w:spacing w:line="240" w:lineRule="atLeast"/>
        <w:ind w:left="709"/>
        <w:jc w:val="both"/>
        <w:outlineLvl w:val="0"/>
        <w:rPr>
          <w:rFonts w:ascii="Calibri" w:eastAsia="Batang" w:hAnsi="Calibri" w:cs="Arial"/>
          <w:sz w:val="22"/>
          <w:szCs w:val="22"/>
        </w:rPr>
      </w:pPr>
      <w:r>
        <w:rPr>
          <w:rFonts w:ascii="Calibri" w:hAnsi="Calibri"/>
          <w:sz w:val="22"/>
          <w:szCs w:val="22"/>
        </w:rPr>
        <w:t>individuazione di gruppi specifici a maggiore rischio di violenza domestica o sessuale, per sesso, età, luogo di residenza, nazionalità, status socio-economico.</w:t>
      </w:r>
    </w:p>
    <w:p w:rsidR="00626209" w:rsidRDefault="00626209" w:rsidP="004100D7">
      <w:pPr>
        <w:pStyle w:val="PlainText"/>
        <w:spacing w:line="240" w:lineRule="atLeast"/>
        <w:ind w:left="709"/>
        <w:jc w:val="both"/>
        <w:outlineLvl w:val="0"/>
        <w:rPr>
          <w:rFonts w:ascii="Calibri" w:eastAsia="Batang" w:hAnsi="Calibri" w:cs="Arial"/>
          <w:sz w:val="22"/>
          <w:szCs w:val="22"/>
        </w:rPr>
      </w:pPr>
    </w:p>
    <w:p w:rsidR="00626209" w:rsidRDefault="00626209" w:rsidP="004100D7">
      <w:pPr>
        <w:pStyle w:val="PlainText"/>
        <w:spacing w:line="240" w:lineRule="atLeast"/>
        <w:ind w:left="709"/>
        <w:jc w:val="both"/>
        <w:outlineLvl w:val="0"/>
        <w:rPr>
          <w:rFonts w:ascii="Calibri" w:eastAsia="Batang" w:hAnsi="Calibri" w:cs="Arial"/>
          <w:sz w:val="22"/>
          <w:szCs w:val="22"/>
        </w:rPr>
      </w:pPr>
    </w:p>
    <w:p w:rsidR="00626209" w:rsidRDefault="00626209" w:rsidP="005A67F2">
      <w:pPr>
        <w:autoSpaceDE w:val="0"/>
        <w:autoSpaceDN w:val="0"/>
        <w:adjustRightInd w:val="0"/>
        <w:ind w:left="5664" w:firstLine="708"/>
        <w:jc w:val="both"/>
        <w:rPr>
          <w:rFonts w:ascii="Calibri" w:hAnsi="Calibri" w:cs="Tahoma"/>
          <w:bCs/>
          <w:sz w:val="22"/>
          <w:szCs w:val="22"/>
          <w:lang w:val="en-US"/>
        </w:rPr>
      </w:pPr>
      <w:r w:rsidRPr="00AE0DD7">
        <w:rPr>
          <w:rFonts w:ascii="Calibri" w:hAnsi="Calibri" w:cs="Tahoma"/>
          <w:bCs/>
          <w:sz w:val="22"/>
          <w:szCs w:val="22"/>
        </w:rPr>
        <w:t xml:space="preserve">Atti </w:t>
      </w:r>
      <w:r>
        <w:rPr>
          <w:rFonts w:ascii="Calibri" w:hAnsi="Calibri" w:cs="Tahoma"/>
          <w:bCs/>
          <w:sz w:val="22"/>
          <w:szCs w:val="22"/>
        </w:rPr>
        <w:t>975-976/2015</w:t>
      </w:r>
      <w:r w:rsidRPr="00AE0DD7">
        <w:rPr>
          <w:rFonts w:ascii="Calibri" w:hAnsi="Calibri" w:cs="Tahoma"/>
          <w:bCs/>
          <w:sz w:val="22"/>
          <w:szCs w:val="22"/>
        </w:rPr>
        <w:t>– All.</w:t>
      </w:r>
      <w:r w:rsidRPr="00AE0DD7">
        <w:rPr>
          <w:rFonts w:ascii="Calibri" w:hAnsi="Calibri" w:cs="Tahoma"/>
          <w:bCs/>
          <w:sz w:val="22"/>
          <w:szCs w:val="22"/>
          <w:lang w:val="en-US"/>
        </w:rPr>
        <w:tab/>
        <w:t xml:space="preserve"> – p. </w:t>
      </w:r>
      <w:r>
        <w:rPr>
          <w:rFonts w:ascii="Calibri" w:hAnsi="Calibri" w:cs="Tahoma"/>
          <w:bCs/>
          <w:sz w:val="22"/>
          <w:szCs w:val="22"/>
          <w:lang w:val="en-US"/>
        </w:rPr>
        <w:t>2</w:t>
      </w:r>
    </w:p>
    <w:p w:rsidR="00626209" w:rsidRPr="004100D7" w:rsidRDefault="00626209" w:rsidP="004100D7">
      <w:pPr>
        <w:pStyle w:val="PlainText"/>
        <w:spacing w:line="240" w:lineRule="atLeast"/>
        <w:ind w:left="709"/>
        <w:jc w:val="both"/>
        <w:outlineLvl w:val="0"/>
        <w:rPr>
          <w:rFonts w:ascii="Calibri" w:eastAsia="Batang" w:hAnsi="Calibri" w:cs="Arial"/>
          <w:sz w:val="22"/>
          <w:szCs w:val="22"/>
        </w:rPr>
      </w:pPr>
    </w:p>
    <w:p w:rsidR="00626209" w:rsidRDefault="00626209" w:rsidP="00D21BC4">
      <w:pPr>
        <w:autoSpaceDE w:val="0"/>
        <w:autoSpaceDN w:val="0"/>
        <w:adjustRightInd w:val="0"/>
        <w:ind w:firstLine="360"/>
        <w:jc w:val="both"/>
        <w:rPr>
          <w:rFonts w:ascii="Calibri" w:hAnsi="Calibri" w:cs="Tahoma"/>
          <w:sz w:val="22"/>
          <w:szCs w:val="22"/>
        </w:rPr>
      </w:pPr>
      <w:r w:rsidRPr="00AE0DD7">
        <w:rPr>
          <w:rFonts w:ascii="Calibri" w:hAnsi="Calibri" w:cs="Tahoma"/>
          <w:b/>
          <w:sz w:val="22"/>
          <w:szCs w:val="22"/>
        </w:rPr>
        <w:t>A’ sensi della L. 114/2014,  art. 6, sono esclusi dalla selezione i soggetti già lavoratori privati o pu</w:t>
      </w:r>
      <w:r>
        <w:rPr>
          <w:rFonts w:ascii="Calibri" w:hAnsi="Calibri" w:cs="Tahoma"/>
          <w:b/>
          <w:sz w:val="22"/>
          <w:szCs w:val="22"/>
        </w:rPr>
        <w:t xml:space="preserve">bblici collocati in quiescenza. </w:t>
      </w:r>
      <w:r w:rsidRPr="00AE0DD7">
        <w:rPr>
          <w:rFonts w:ascii="Calibri" w:hAnsi="Calibri" w:cs="Tahoma"/>
          <w:b/>
          <w:sz w:val="22"/>
          <w:szCs w:val="22"/>
        </w:rPr>
        <w:t>Non saranno ammissibili i candidati con grado di parentela o affinità fino al secondo grado compreso con il Responsabile di U.O. / Servizio cui afferisce l’incarico, o con il Direttore del relativo Dipartimento, ovvero con il Direttore Generale, Scientifico, Sanitario o Amministrativo o con un componente del Consiglio di Amministrazione della Fondazione;</w:t>
      </w:r>
      <w:r w:rsidRPr="00AE0DD7">
        <w:rPr>
          <w:rFonts w:ascii="Calibri" w:hAnsi="Calibri" w:cs="Tahoma"/>
          <w:sz w:val="22"/>
          <w:szCs w:val="22"/>
        </w:rPr>
        <w:t xml:space="preserve"> I requisiti prescritti devono essere posseduti alla data di scadenza del termine utile per la presentazione della domanda di ammissione alla selezione. L’esclusione della selezione per difetto dei requisiti necessari è disposta con motivato provvedimento e notificata all’interessato.</w:t>
      </w:r>
      <w:r w:rsidRPr="00AE0DD7">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r>
    </w:p>
    <w:p w:rsidR="00626209" w:rsidRDefault="00626209" w:rsidP="00B61697">
      <w:pPr>
        <w:tabs>
          <w:tab w:val="left" w:pos="540"/>
        </w:tabs>
        <w:jc w:val="both"/>
        <w:rPr>
          <w:rFonts w:ascii="Calibri" w:hAnsi="Calibri" w:cs="Tahoma"/>
          <w:sz w:val="22"/>
          <w:szCs w:val="22"/>
        </w:rPr>
      </w:pPr>
    </w:p>
    <w:p w:rsidR="00626209" w:rsidRDefault="00626209" w:rsidP="0009497B">
      <w:pPr>
        <w:autoSpaceDE w:val="0"/>
        <w:autoSpaceDN w:val="0"/>
        <w:adjustRightInd w:val="0"/>
        <w:ind w:left="3540"/>
        <w:jc w:val="both"/>
        <w:rPr>
          <w:rFonts w:ascii="Calibri" w:hAnsi="Calibri"/>
          <w:b/>
          <w:sz w:val="22"/>
          <w:szCs w:val="22"/>
          <w:lang w:val="en-US"/>
        </w:rPr>
      </w:pPr>
      <w:r w:rsidRPr="00AE0DD7">
        <w:rPr>
          <w:rFonts w:ascii="Calibri" w:hAnsi="Calibri"/>
          <w:b/>
          <w:sz w:val="22"/>
          <w:szCs w:val="22"/>
          <w:lang w:val="en-US"/>
        </w:rPr>
        <w:t>ART. 3 – DOMANDE</w:t>
      </w:r>
    </w:p>
    <w:p w:rsidR="00626209" w:rsidRPr="0009497B" w:rsidRDefault="00626209" w:rsidP="0009497B">
      <w:pPr>
        <w:autoSpaceDE w:val="0"/>
        <w:autoSpaceDN w:val="0"/>
        <w:adjustRightInd w:val="0"/>
        <w:ind w:left="3540"/>
        <w:jc w:val="both"/>
        <w:rPr>
          <w:rFonts w:ascii="Calibri" w:hAnsi="Calibri" w:cs="Tahoma"/>
          <w:bCs/>
          <w:sz w:val="22"/>
          <w:szCs w:val="22"/>
          <w:lang w:val="en-US"/>
        </w:rPr>
      </w:pPr>
    </w:p>
    <w:p w:rsidR="00626209" w:rsidRPr="00AE0DD7" w:rsidRDefault="00626209" w:rsidP="00B61697">
      <w:pPr>
        <w:pStyle w:val="BodyText2"/>
        <w:spacing w:line="240" w:lineRule="auto"/>
        <w:jc w:val="both"/>
        <w:rPr>
          <w:rFonts w:ascii="Calibri" w:hAnsi="Calibri" w:cs="Tahoma"/>
          <w:sz w:val="22"/>
          <w:szCs w:val="22"/>
        </w:rPr>
      </w:pPr>
      <w:r w:rsidRPr="00AE0DD7">
        <w:rPr>
          <w:rFonts w:ascii="Calibri" w:hAnsi="Calibri" w:cs="Tahoma"/>
          <w:sz w:val="22"/>
          <w:szCs w:val="22"/>
        </w:rPr>
        <w:t>I candidati in possesso dei requisiti sopra indicati possono presentare domanda indirizzata a:</w:t>
      </w:r>
    </w:p>
    <w:p w:rsidR="00626209" w:rsidRPr="00285CA8" w:rsidRDefault="00626209" w:rsidP="00285CA8">
      <w:pPr>
        <w:numPr>
          <w:ilvl w:val="0"/>
          <w:numId w:val="3"/>
        </w:numPr>
        <w:tabs>
          <w:tab w:val="clear" w:pos="717"/>
          <w:tab w:val="num" w:pos="420"/>
        </w:tabs>
        <w:spacing w:before="120"/>
        <w:ind w:left="420"/>
        <w:jc w:val="both"/>
        <w:rPr>
          <w:rFonts w:ascii="Calibri" w:hAnsi="Calibri" w:cs="Tahoma"/>
          <w:b/>
          <w:sz w:val="22"/>
          <w:szCs w:val="22"/>
        </w:rPr>
      </w:pPr>
      <w:r w:rsidRPr="00AE0DD7">
        <w:rPr>
          <w:rFonts w:ascii="Calibri" w:hAnsi="Calibri" w:cs="Tahoma"/>
          <w:b/>
          <w:sz w:val="22"/>
          <w:szCs w:val="22"/>
        </w:rPr>
        <w:t>DIREZIONE SCIENTIFICA Fondazione IRCCS “Ca’ Granda - Ospedale Maggiore Policlinico” Via Francesco Sforza n. 28 - 20122 MILANO.</w:t>
      </w:r>
    </w:p>
    <w:p w:rsidR="00626209" w:rsidRPr="00AE0DD7" w:rsidRDefault="00626209" w:rsidP="00B61697">
      <w:pPr>
        <w:ind w:firstLine="708"/>
        <w:jc w:val="both"/>
        <w:rPr>
          <w:rFonts w:ascii="Calibri" w:hAnsi="Calibri" w:cs="Tahoma"/>
          <w:sz w:val="22"/>
          <w:szCs w:val="22"/>
        </w:rPr>
      </w:pPr>
      <w:r w:rsidRPr="00AE0DD7">
        <w:rPr>
          <w:rFonts w:ascii="Calibri" w:hAnsi="Calibri" w:cs="Tahoma"/>
          <w:sz w:val="22"/>
          <w:szCs w:val="22"/>
        </w:rPr>
        <w:t xml:space="preserve">Le domande dovranno essere redatte in carta semplice, </w:t>
      </w:r>
      <w:r w:rsidRPr="00AE0DD7">
        <w:rPr>
          <w:rFonts w:ascii="Calibri" w:hAnsi="Calibri" w:cs="Tahoma"/>
          <w:b/>
          <w:sz w:val="22"/>
          <w:szCs w:val="22"/>
        </w:rPr>
        <w:t>secondo il format allegato al presente avviso di selezione,</w:t>
      </w:r>
      <w:r w:rsidRPr="00AE0DD7">
        <w:rPr>
          <w:rFonts w:ascii="Calibri" w:hAnsi="Calibri" w:cs="Tahoma"/>
          <w:sz w:val="22"/>
          <w:szCs w:val="22"/>
        </w:rPr>
        <w:t xml:space="preserve">   disponibile anche sul sito: </w:t>
      </w:r>
      <w:hyperlink r:id="rId7" w:history="1">
        <w:r w:rsidRPr="00AE0DD7">
          <w:rPr>
            <w:rStyle w:val="Hyperlink"/>
            <w:rFonts w:ascii="Calibri" w:hAnsi="Calibri" w:cs="Tahoma"/>
            <w:sz w:val="22"/>
            <w:szCs w:val="22"/>
          </w:rPr>
          <w:t>http://www.policlinico.mi.it</w:t>
        </w:r>
      </w:hyperlink>
      <w:r w:rsidRPr="00AE0DD7">
        <w:rPr>
          <w:rFonts w:ascii="Calibri" w:hAnsi="Calibri" w:cs="Tahoma"/>
          <w:sz w:val="22"/>
          <w:szCs w:val="22"/>
        </w:rPr>
        <w:t xml:space="preserve"> -  e dovranno pervenire </w:t>
      </w:r>
    </w:p>
    <w:p w:rsidR="00626209" w:rsidRDefault="00626209" w:rsidP="0015488C">
      <w:pPr>
        <w:tabs>
          <w:tab w:val="left" w:pos="540"/>
        </w:tabs>
        <w:jc w:val="center"/>
        <w:rPr>
          <w:rFonts w:ascii="Calibri" w:hAnsi="Calibri" w:cs="Tahoma"/>
          <w:sz w:val="22"/>
          <w:szCs w:val="22"/>
        </w:rPr>
      </w:pPr>
      <w:r w:rsidRPr="00AE0DD7">
        <w:rPr>
          <w:rFonts w:ascii="Calibri" w:hAnsi="Calibri" w:cs="Tahoma"/>
          <w:b/>
          <w:sz w:val="22"/>
          <w:szCs w:val="22"/>
          <w:u w:val="single"/>
        </w:rPr>
        <w:t>entro e n</w:t>
      </w:r>
      <w:r>
        <w:rPr>
          <w:rFonts w:ascii="Calibri" w:hAnsi="Calibri" w:cs="Tahoma"/>
          <w:b/>
          <w:sz w:val="22"/>
          <w:szCs w:val="22"/>
          <w:u w:val="single"/>
        </w:rPr>
        <w:t>on oltre le ore 12 del giorno 22</w:t>
      </w:r>
      <w:r w:rsidRPr="00AE0DD7">
        <w:rPr>
          <w:rFonts w:ascii="Calibri" w:hAnsi="Calibri" w:cs="Tahoma"/>
          <w:b/>
          <w:sz w:val="22"/>
          <w:szCs w:val="22"/>
          <w:u w:val="single"/>
        </w:rPr>
        <w:t xml:space="preserve"> </w:t>
      </w:r>
      <w:r>
        <w:rPr>
          <w:rFonts w:ascii="Calibri" w:hAnsi="Calibri" w:cs="Tahoma"/>
          <w:b/>
          <w:sz w:val="22"/>
          <w:szCs w:val="22"/>
          <w:u w:val="single"/>
        </w:rPr>
        <w:t>FEBBRAIO 2016</w:t>
      </w:r>
    </w:p>
    <w:p w:rsidR="00626209" w:rsidRPr="00B61697" w:rsidRDefault="00626209" w:rsidP="00B61697">
      <w:pPr>
        <w:rPr>
          <w:rFonts w:ascii="Calibri" w:hAnsi="Calibri" w:cs="Tahoma"/>
          <w:b/>
          <w:sz w:val="22"/>
          <w:szCs w:val="22"/>
          <w:u w:val="single"/>
        </w:rPr>
      </w:pPr>
      <w:r w:rsidRPr="00AE0DD7">
        <w:rPr>
          <w:rFonts w:ascii="Calibri" w:hAnsi="Calibri"/>
          <w:sz w:val="22"/>
          <w:szCs w:val="22"/>
        </w:rPr>
        <w:t xml:space="preserve">Le domande dovranno essere inviate preferibilmente tramite Posta Elettronica Certificata all’indirizzo: </w:t>
      </w:r>
      <w:hyperlink r:id="rId8" w:history="1">
        <w:r w:rsidRPr="00AE0DD7">
          <w:rPr>
            <w:rStyle w:val="Hyperlink"/>
            <w:rFonts w:ascii="Calibri" w:hAnsi="Calibri" w:cs="Tahoma"/>
            <w:sz w:val="22"/>
            <w:szCs w:val="22"/>
          </w:rPr>
          <w:t>protocollo@pec.policlinico.mi.it</w:t>
        </w:r>
      </w:hyperlink>
      <w:r w:rsidRPr="00AE0DD7">
        <w:rPr>
          <w:rFonts w:ascii="Calibri" w:hAnsi="Calibri"/>
          <w:sz w:val="22"/>
          <w:szCs w:val="22"/>
        </w:rPr>
        <w:t xml:space="preserve">. Qualora le stesse fossero recapitate a mezzo posta, dovranno pervenire </w:t>
      </w:r>
      <w:r w:rsidRPr="00AE0DD7">
        <w:rPr>
          <w:rFonts w:ascii="Calibri" w:hAnsi="Calibri"/>
          <w:b/>
          <w:sz w:val="22"/>
          <w:szCs w:val="22"/>
        </w:rPr>
        <w:t xml:space="preserve">inderogabilmente </w:t>
      </w:r>
      <w:r w:rsidRPr="00AE0DD7">
        <w:rPr>
          <w:rFonts w:ascii="Calibri" w:hAnsi="Calibri"/>
          <w:sz w:val="22"/>
          <w:szCs w:val="22"/>
        </w:rPr>
        <w:t>entro e non oltre il predetto termine. A tal fine farà fede il timbro dell’Ufficio Protocollo della Fondazione.</w:t>
      </w:r>
    </w:p>
    <w:p w:rsidR="00626209" w:rsidRDefault="00626209" w:rsidP="00C515DD">
      <w:pPr>
        <w:jc w:val="both"/>
        <w:rPr>
          <w:rFonts w:ascii="Calibri" w:hAnsi="Calibri" w:cs="Tahoma"/>
          <w:sz w:val="22"/>
          <w:szCs w:val="22"/>
        </w:rPr>
      </w:pPr>
      <w:r w:rsidRPr="00AE0DD7">
        <w:rPr>
          <w:rFonts w:ascii="Calibri" w:hAnsi="Calibri" w:cs="Tahoma"/>
          <w:sz w:val="22"/>
          <w:szCs w:val="22"/>
        </w:rPr>
        <w:t xml:space="preserve">Alla domanda dovrà essere allegato un curriculum vitae </w:t>
      </w:r>
      <w:r w:rsidRPr="00AE0DD7">
        <w:rPr>
          <w:rFonts w:ascii="Calibri" w:hAnsi="Calibri" w:cs="Arial"/>
          <w:bCs/>
          <w:sz w:val="22"/>
          <w:szCs w:val="22"/>
        </w:rPr>
        <w:t>datato e sottoscritto dal candidato che dovrà contenere l’autorizzazione al trattamento dei dati e alla pubblicazione sul sito web della Fondazione, ai sensi della normativa vigente ed in particolare dell’art. 15 del d.lgs. n. 33 del 14 marzo 2013,</w:t>
      </w:r>
      <w:r w:rsidRPr="00AE0DD7">
        <w:rPr>
          <w:rFonts w:ascii="Calibri" w:hAnsi="Calibri" w:cs="Arial"/>
          <w:b/>
          <w:bCs/>
          <w:sz w:val="22"/>
          <w:szCs w:val="22"/>
        </w:rPr>
        <w:t xml:space="preserve"> </w:t>
      </w:r>
      <w:r w:rsidRPr="00AE0DD7">
        <w:rPr>
          <w:rFonts w:ascii="Calibri" w:hAnsi="Calibri" w:cs="Arial"/>
          <w:bCs/>
          <w:sz w:val="22"/>
          <w:szCs w:val="22"/>
        </w:rPr>
        <w:t>nonché</w:t>
      </w:r>
      <w:r w:rsidRPr="00AE0DD7">
        <w:rPr>
          <w:rFonts w:ascii="Calibri" w:hAnsi="Calibri" w:cs="Tahoma"/>
          <w:sz w:val="22"/>
          <w:szCs w:val="22"/>
        </w:rPr>
        <w:t xml:space="preserve"> fotocopia di un documento di identità in corso di validità. </w:t>
      </w:r>
    </w:p>
    <w:p w:rsidR="00626209" w:rsidRPr="00AE0DD7" w:rsidRDefault="00626209" w:rsidP="00C515DD">
      <w:pPr>
        <w:jc w:val="both"/>
        <w:rPr>
          <w:rFonts w:ascii="Calibri" w:hAnsi="Calibri" w:cs="Tahoma"/>
          <w:sz w:val="22"/>
          <w:szCs w:val="22"/>
        </w:rPr>
      </w:pPr>
    </w:p>
    <w:p w:rsidR="00626209" w:rsidRPr="00AE0DD7" w:rsidRDefault="00626209" w:rsidP="00D908AE">
      <w:pPr>
        <w:pStyle w:val="Heading1"/>
        <w:ind w:left="2832" w:firstLine="708"/>
        <w:jc w:val="both"/>
        <w:rPr>
          <w:rFonts w:ascii="Calibri" w:hAnsi="Calibri" w:cs="Tahoma"/>
          <w:sz w:val="22"/>
          <w:szCs w:val="22"/>
        </w:rPr>
      </w:pPr>
      <w:r w:rsidRPr="00AE0DD7">
        <w:rPr>
          <w:rFonts w:ascii="Calibri" w:hAnsi="Calibri" w:cs="Tahoma"/>
          <w:sz w:val="22"/>
          <w:szCs w:val="22"/>
        </w:rPr>
        <w:t>ART. 4 – COMPENSI</w:t>
      </w:r>
    </w:p>
    <w:p w:rsidR="00626209" w:rsidRDefault="00626209" w:rsidP="00D908AE">
      <w:pPr>
        <w:jc w:val="both"/>
        <w:rPr>
          <w:rFonts w:ascii="Calibri" w:hAnsi="Calibri"/>
          <w:sz w:val="22"/>
          <w:szCs w:val="22"/>
        </w:rPr>
      </w:pPr>
    </w:p>
    <w:p w:rsidR="00626209" w:rsidRPr="00AE0DD7" w:rsidRDefault="00626209" w:rsidP="00D908AE">
      <w:pPr>
        <w:jc w:val="both"/>
        <w:rPr>
          <w:rFonts w:ascii="Calibri" w:hAnsi="Calibri"/>
          <w:sz w:val="22"/>
          <w:szCs w:val="22"/>
        </w:rPr>
      </w:pPr>
      <w:r w:rsidRPr="00AE0DD7">
        <w:rPr>
          <w:rFonts w:ascii="Calibri" w:hAnsi="Calibri" w:cs="Tahoma"/>
          <w:sz w:val="22"/>
          <w:szCs w:val="22"/>
        </w:rPr>
        <w:t>L’incarico darà diritto ad un compens</w:t>
      </w:r>
      <w:r>
        <w:rPr>
          <w:rFonts w:ascii="Calibri" w:hAnsi="Calibri" w:cs="Tahoma"/>
          <w:sz w:val="22"/>
          <w:szCs w:val="22"/>
        </w:rPr>
        <w:t>o lordo complessivo pari ad € 16.00</w:t>
      </w:r>
      <w:r w:rsidRPr="00AE0DD7">
        <w:rPr>
          <w:rFonts w:ascii="Calibri" w:hAnsi="Calibri" w:cs="Tahoma"/>
          <w:sz w:val="22"/>
          <w:szCs w:val="22"/>
        </w:rPr>
        <w:t>0,00 (</w:t>
      </w:r>
      <w:r w:rsidRPr="00AE0DD7">
        <w:rPr>
          <w:rFonts w:ascii="Calibri" w:hAnsi="Calibri"/>
          <w:sz w:val="22"/>
          <w:szCs w:val="22"/>
        </w:rPr>
        <w:t>al lordo di tutti gli oneri previdenziali e fiscali a carico dell’Ente e del collaboratore</w:t>
      </w:r>
      <w:r w:rsidRPr="00AE0DD7">
        <w:rPr>
          <w:rFonts w:ascii="Calibri" w:hAnsi="Calibri" w:cs="Tahoma"/>
          <w:sz w:val="22"/>
          <w:szCs w:val="22"/>
        </w:rPr>
        <w:t xml:space="preserve">). </w:t>
      </w:r>
    </w:p>
    <w:p w:rsidR="00626209" w:rsidRDefault="00626209" w:rsidP="00AE0DD7">
      <w:pPr>
        <w:spacing w:before="120"/>
        <w:jc w:val="both"/>
        <w:rPr>
          <w:rFonts w:ascii="Calibri" w:hAnsi="Calibri"/>
          <w:sz w:val="22"/>
          <w:szCs w:val="22"/>
        </w:rPr>
      </w:pPr>
      <w:r w:rsidRPr="00AE0DD7">
        <w:rPr>
          <w:rFonts w:ascii="Calibri" w:hAnsi="Calibri"/>
          <w:sz w:val="22"/>
          <w:szCs w:val="22"/>
        </w:rPr>
        <w:t>L’erogazione della somma sopra indicata al netto degli oneri sociali e fiscali, sarà effettuata in quote mensili posticipate e subordinata alla certificazione del Responsabile del Servizio.</w:t>
      </w:r>
    </w:p>
    <w:p w:rsidR="00626209" w:rsidRPr="00AE0DD7" w:rsidRDefault="00626209" w:rsidP="00AE0DD7">
      <w:pPr>
        <w:spacing w:before="120"/>
        <w:jc w:val="both"/>
        <w:rPr>
          <w:rFonts w:ascii="Calibri" w:hAnsi="Calibri" w:cs="Tahoma"/>
          <w:sz w:val="22"/>
          <w:szCs w:val="22"/>
        </w:rPr>
      </w:pPr>
    </w:p>
    <w:p w:rsidR="00626209" w:rsidRPr="00AE0DD7" w:rsidRDefault="00626209" w:rsidP="00C515DD">
      <w:pPr>
        <w:pStyle w:val="BodyText3"/>
        <w:jc w:val="center"/>
        <w:rPr>
          <w:rFonts w:ascii="Calibri" w:hAnsi="Calibri" w:cs="Tahoma"/>
          <w:b/>
          <w:sz w:val="22"/>
          <w:szCs w:val="22"/>
        </w:rPr>
      </w:pPr>
      <w:r w:rsidRPr="00AE0DD7">
        <w:rPr>
          <w:rFonts w:ascii="Calibri" w:hAnsi="Calibri" w:cs="Tahoma"/>
          <w:b/>
          <w:sz w:val="22"/>
          <w:szCs w:val="22"/>
        </w:rPr>
        <w:t>ART. 5 – MODALITA’ DI SELEZIONE, COMMISSIONE GIUDICATRICE, NOMINA DEL VINCITORE E AFFIDAMENTO DEI COMPITI</w:t>
      </w:r>
    </w:p>
    <w:p w:rsidR="00626209" w:rsidRPr="00FE6F9E" w:rsidRDefault="00626209" w:rsidP="00FE6F9E">
      <w:pPr>
        <w:spacing w:before="120"/>
        <w:jc w:val="both"/>
        <w:rPr>
          <w:rFonts w:ascii="Calibri" w:hAnsi="Calibri" w:cs="Tahoma"/>
          <w:i/>
          <w:sz w:val="22"/>
          <w:szCs w:val="22"/>
          <w:u w:val="single"/>
        </w:rPr>
      </w:pPr>
      <w:r w:rsidRPr="00FE6F9E">
        <w:rPr>
          <w:rFonts w:ascii="Calibri" w:hAnsi="Calibri"/>
          <w:sz w:val="22"/>
          <w:szCs w:val="22"/>
        </w:rPr>
        <w:t>La selezione dei candidati avviene ad opera di apposita commissione giudicatrice.</w:t>
      </w:r>
      <w:r>
        <w:rPr>
          <w:rFonts w:ascii="Calibri" w:hAnsi="Calibri"/>
          <w:sz w:val="22"/>
          <w:szCs w:val="22"/>
        </w:rPr>
        <w:t xml:space="preserve"> </w:t>
      </w:r>
      <w:r w:rsidRPr="00FE6F9E">
        <w:rPr>
          <w:rFonts w:ascii="Calibri" w:hAnsi="Calibri"/>
          <w:sz w:val="22"/>
          <w:szCs w:val="22"/>
        </w:rPr>
        <w:t>La selezione sarà operata secondo il giudizio libero e insindacabile della commissione giudicatrice in base alla valutazione complessiva del curriculum vitae e di un colloquio, nell’ambito dei seguenti punteggi:</w:t>
      </w:r>
    </w:p>
    <w:p w:rsidR="00626209" w:rsidRPr="00AE0DD7" w:rsidRDefault="00626209" w:rsidP="00C515DD">
      <w:pPr>
        <w:numPr>
          <w:ilvl w:val="0"/>
          <w:numId w:val="4"/>
        </w:numPr>
        <w:spacing w:before="120"/>
        <w:jc w:val="both"/>
        <w:rPr>
          <w:rFonts w:ascii="Calibri" w:hAnsi="Calibri" w:cs="Tahoma"/>
          <w:sz w:val="22"/>
          <w:szCs w:val="22"/>
        </w:rPr>
      </w:pPr>
      <w:r w:rsidRPr="00AE0DD7">
        <w:rPr>
          <w:rFonts w:ascii="Calibri" w:hAnsi="Calibri" w:cs="Tahoma"/>
          <w:b/>
          <w:sz w:val="22"/>
          <w:szCs w:val="22"/>
        </w:rPr>
        <w:t>Curriculum vitae:</w:t>
      </w:r>
      <w:r w:rsidRPr="00AE0DD7">
        <w:rPr>
          <w:rFonts w:ascii="Calibri" w:hAnsi="Calibri" w:cs="Tahoma"/>
          <w:sz w:val="22"/>
          <w:szCs w:val="22"/>
        </w:rPr>
        <w:t xml:space="preserve"> massimo punti 20;</w:t>
      </w:r>
    </w:p>
    <w:p w:rsidR="00626209" w:rsidRPr="00AE0DD7" w:rsidRDefault="00626209" w:rsidP="00C515DD">
      <w:pPr>
        <w:numPr>
          <w:ilvl w:val="0"/>
          <w:numId w:val="4"/>
        </w:numPr>
        <w:spacing w:before="120"/>
        <w:jc w:val="both"/>
        <w:rPr>
          <w:rFonts w:ascii="Calibri" w:hAnsi="Calibri" w:cs="Tahoma"/>
          <w:sz w:val="22"/>
          <w:szCs w:val="22"/>
        </w:rPr>
      </w:pPr>
      <w:r w:rsidRPr="00AE0DD7">
        <w:rPr>
          <w:rFonts w:ascii="Calibri" w:hAnsi="Calibri" w:cs="Tahoma"/>
          <w:b/>
          <w:sz w:val="22"/>
          <w:szCs w:val="22"/>
        </w:rPr>
        <w:t>Colloquio:</w:t>
      </w:r>
      <w:r w:rsidRPr="00AE0DD7">
        <w:rPr>
          <w:rFonts w:ascii="Calibri" w:hAnsi="Calibri" w:cs="Tahoma"/>
          <w:sz w:val="22"/>
          <w:szCs w:val="22"/>
        </w:rPr>
        <w:t xml:space="preserve"> massimo punti 30. </w:t>
      </w:r>
    </w:p>
    <w:p w:rsidR="00626209" w:rsidRPr="00AE0DD7" w:rsidRDefault="00626209" w:rsidP="00C515DD">
      <w:pPr>
        <w:pStyle w:val="BodyText2"/>
        <w:spacing w:after="0" w:line="240" w:lineRule="auto"/>
        <w:ind w:firstLine="708"/>
        <w:jc w:val="both"/>
        <w:rPr>
          <w:rFonts w:ascii="Calibri" w:hAnsi="Calibri" w:cs="Tahoma"/>
          <w:bCs/>
          <w:sz w:val="22"/>
          <w:szCs w:val="22"/>
        </w:rPr>
      </w:pPr>
      <w:r w:rsidRPr="00AE0DD7">
        <w:rPr>
          <w:rFonts w:ascii="Calibri" w:hAnsi="Calibri" w:cs="Tahoma"/>
          <w:bCs/>
          <w:sz w:val="22"/>
          <w:szCs w:val="22"/>
        </w:rPr>
        <w:t>Il colloquio si intende superato quando il candidato riporta un punteggio non inferiore a 16/30.</w:t>
      </w:r>
    </w:p>
    <w:p w:rsidR="00626209" w:rsidRDefault="00626209" w:rsidP="00C515DD">
      <w:pPr>
        <w:pStyle w:val="BodyText2"/>
        <w:spacing w:after="0" w:line="240" w:lineRule="auto"/>
        <w:jc w:val="both"/>
        <w:rPr>
          <w:rFonts w:ascii="Calibri" w:hAnsi="Calibri" w:cs="Tahoma"/>
          <w:bCs/>
          <w:sz w:val="22"/>
          <w:szCs w:val="22"/>
        </w:rPr>
      </w:pPr>
    </w:p>
    <w:p w:rsidR="00626209" w:rsidRPr="00AE0DD7" w:rsidRDefault="00626209" w:rsidP="002473A7">
      <w:pPr>
        <w:pStyle w:val="BodyText2"/>
        <w:spacing w:after="0" w:line="240" w:lineRule="auto"/>
        <w:ind w:left="5664" w:firstLine="708"/>
        <w:jc w:val="both"/>
        <w:rPr>
          <w:rFonts w:ascii="Calibri" w:hAnsi="Calibri" w:cs="Tahoma"/>
          <w:bCs/>
          <w:sz w:val="22"/>
          <w:szCs w:val="22"/>
        </w:rPr>
      </w:pPr>
      <w:r w:rsidRPr="00AE0DD7">
        <w:rPr>
          <w:rFonts w:ascii="Calibri" w:hAnsi="Calibri" w:cs="Tahoma"/>
          <w:bCs/>
          <w:sz w:val="22"/>
          <w:szCs w:val="22"/>
        </w:rPr>
        <w:t xml:space="preserve">Atti </w:t>
      </w:r>
      <w:r>
        <w:rPr>
          <w:rFonts w:ascii="Calibri" w:hAnsi="Calibri" w:cs="Tahoma"/>
          <w:bCs/>
          <w:sz w:val="22"/>
          <w:szCs w:val="22"/>
        </w:rPr>
        <w:t>975-976/2015</w:t>
      </w:r>
      <w:r w:rsidRPr="00AE0DD7">
        <w:rPr>
          <w:rFonts w:ascii="Calibri" w:hAnsi="Calibri" w:cs="Tahoma"/>
          <w:bCs/>
          <w:sz w:val="22"/>
          <w:szCs w:val="22"/>
        </w:rPr>
        <w:t>– All.</w:t>
      </w:r>
      <w:r>
        <w:rPr>
          <w:rFonts w:ascii="Calibri" w:hAnsi="Calibri" w:cs="Tahoma"/>
          <w:bCs/>
          <w:sz w:val="22"/>
          <w:szCs w:val="22"/>
        </w:rPr>
        <w:t xml:space="preserve">     </w:t>
      </w:r>
      <w:r w:rsidRPr="00AE0DD7">
        <w:rPr>
          <w:rFonts w:ascii="Calibri" w:hAnsi="Calibri" w:cs="Tahoma"/>
          <w:bCs/>
          <w:sz w:val="22"/>
          <w:szCs w:val="22"/>
        </w:rPr>
        <w:t>– p. 3</w:t>
      </w:r>
      <w:r>
        <w:rPr>
          <w:rFonts w:ascii="Calibri" w:hAnsi="Calibri" w:cs="Tahoma"/>
          <w:bCs/>
          <w:sz w:val="22"/>
          <w:szCs w:val="22"/>
        </w:rPr>
        <w:tab/>
      </w:r>
    </w:p>
    <w:p w:rsidR="00626209" w:rsidRDefault="00626209" w:rsidP="00C515DD">
      <w:pPr>
        <w:pStyle w:val="BodyText2"/>
        <w:spacing w:after="0" w:line="240" w:lineRule="auto"/>
        <w:jc w:val="both"/>
        <w:rPr>
          <w:rFonts w:ascii="Calibri" w:hAnsi="Calibri" w:cs="Tahoma"/>
          <w:bCs/>
          <w:sz w:val="22"/>
          <w:szCs w:val="22"/>
        </w:rPr>
      </w:pPr>
    </w:p>
    <w:p w:rsidR="00626209" w:rsidRPr="00AE0DD7" w:rsidRDefault="00626209" w:rsidP="00C515DD">
      <w:pPr>
        <w:pStyle w:val="BodyText2"/>
        <w:spacing w:after="0" w:line="240" w:lineRule="auto"/>
        <w:jc w:val="both"/>
        <w:rPr>
          <w:rFonts w:ascii="Calibri" w:hAnsi="Calibri" w:cs="Tahoma"/>
          <w:bCs/>
          <w:sz w:val="22"/>
          <w:szCs w:val="22"/>
        </w:rPr>
      </w:pPr>
      <w:r w:rsidRPr="00AE0DD7">
        <w:rPr>
          <w:rFonts w:ascii="Calibri" w:hAnsi="Calibri" w:cs="Tahoma"/>
          <w:bCs/>
          <w:sz w:val="22"/>
          <w:szCs w:val="22"/>
        </w:rPr>
        <w:t>Sono ammessi nella graduatoria finale i candidati che riportano un punteggio complessivo non inferiore a 26/50.</w:t>
      </w:r>
      <w:r w:rsidRPr="00AE0DD7">
        <w:rPr>
          <w:rFonts w:ascii="Calibri" w:hAnsi="Calibri" w:cs="Tahoma"/>
          <w:bCs/>
          <w:sz w:val="22"/>
          <w:szCs w:val="22"/>
        </w:rPr>
        <w:tab/>
      </w:r>
    </w:p>
    <w:p w:rsidR="00626209" w:rsidRPr="00AE0DD7" w:rsidRDefault="00626209" w:rsidP="00C515DD">
      <w:pPr>
        <w:pStyle w:val="BodyText2"/>
        <w:spacing w:after="0" w:line="240" w:lineRule="auto"/>
        <w:jc w:val="both"/>
        <w:rPr>
          <w:rFonts w:ascii="Calibri" w:hAnsi="Calibri" w:cs="Tahoma"/>
          <w:sz w:val="22"/>
          <w:szCs w:val="22"/>
        </w:rPr>
      </w:pPr>
      <w:r w:rsidRPr="00AE0DD7">
        <w:rPr>
          <w:rFonts w:ascii="Calibri" w:hAnsi="Calibri" w:cs="Tahoma"/>
          <w:b/>
          <w:sz w:val="22"/>
          <w:szCs w:val="22"/>
        </w:rPr>
        <w:t xml:space="preserve">Il colloquio si terrà il giorno  </w:t>
      </w:r>
      <w:r>
        <w:rPr>
          <w:rFonts w:ascii="Calibri" w:hAnsi="Calibri" w:cs="Tahoma"/>
          <w:b/>
          <w:sz w:val="22"/>
          <w:szCs w:val="22"/>
          <w:u w:val="single"/>
        </w:rPr>
        <w:t>25</w:t>
      </w:r>
      <w:r w:rsidRPr="00AE0DD7">
        <w:rPr>
          <w:rFonts w:ascii="Calibri" w:hAnsi="Calibri" w:cs="Tahoma"/>
          <w:b/>
          <w:sz w:val="22"/>
          <w:szCs w:val="22"/>
          <w:u w:val="single"/>
        </w:rPr>
        <w:t xml:space="preserve"> </w:t>
      </w:r>
      <w:r>
        <w:rPr>
          <w:rFonts w:ascii="Calibri" w:hAnsi="Calibri" w:cs="Tahoma"/>
          <w:b/>
          <w:sz w:val="22"/>
          <w:szCs w:val="22"/>
          <w:u w:val="single"/>
        </w:rPr>
        <w:t>FEBBRAIO</w:t>
      </w:r>
      <w:r w:rsidRPr="00AE0DD7">
        <w:rPr>
          <w:rFonts w:ascii="Calibri" w:hAnsi="Calibri" w:cs="Tahoma"/>
          <w:b/>
          <w:sz w:val="22"/>
          <w:szCs w:val="22"/>
          <w:u w:val="single"/>
        </w:rPr>
        <w:t xml:space="preserve"> 201</w:t>
      </w:r>
      <w:r>
        <w:rPr>
          <w:rFonts w:ascii="Calibri" w:hAnsi="Calibri" w:cs="Tahoma"/>
          <w:b/>
          <w:sz w:val="22"/>
          <w:szCs w:val="22"/>
          <w:u w:val="single"/>
        </w:rPr>
        <w:t>6 alle ore 9.30</w:t>
      </w:r>
      <w:r w:rsidRPr="00AE0DD7">
        <w:rPr>
          <w:rFonts w:ascii="Calibri" w:hAnsi="Calibri" w:cs="Tahoma"/>
          <w:b/>
          <w:sz w:val="22"/>
          <w:szCs w:val="22"/>
        </w:rPr>
        <w:t xml:space="preserve"> presso il palazzo Uffici della Fondazione – via Francesco Sforza n. 28 – primo piano – Biblioteca Legale.  </w:t>
      </w:r>
    </w:p>
    <w:p w:rsidR="00626209" w:rsidRPr="00AE0DD7" w:rsidRDefault="00626209" w:rsidP="0009497B">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sz w:val="22"/>
          <w:szCs w:val="22"/>
        </w:rPr>
      </w:pPr>
      <w:r w:rsidRPr="00AE0DD7">
        <w:rPr>
          <w:rFonts w:ascii="Calibri" w:hAnsi="Calibri" w:cs="Tahoma"/>
          <w:b/>
          <w:sz w:val="22"/>
          <w:szCs w:val="22"/>
        </w:rPr>
        <w:t xml:space="preserve">Tale calendario si ritiene quale convocazione a tutti gli effetti; la comunicazione dell’orario del colloquio riconducibile al presente avviso di selezione sarà pubblicato sul sito della Fondazione – </w:t>
      </w:r>
      <w:hyperlink r:id="rId9" w:history="1">
        <w:r w:rsidRPr="00AE0DD7">
          <w:rPr>
            <w:rStyle w:val="Hyperlink"/>
            <w:rFonts w:ascii="Calibri" w:hAnsi="Calibri" w:cs="Tahoma"/>
            <w:b/>
            <w:sz w:val="22"/>
            <w:szCs w:val="22"/>
          </w:rPr>
          <w:t>www.policlinico.mi.it</w:t>
        </w:r>
      </w:hyperlink>
      <w:r w:rsidRPr="00AE0DD7">
        <w:rPr>
          <w:rFonts w:ascii="Calibri" w:hAnsi="Calibri" w:cs="Tahoma"/>
          <w:b/>
          <w:sz w:val="22"/>
          <w:szCs w:val="22"/>
        </w:rPr>
        <w:t>; Gare e Concorsi – Personale – Avvisi di Selezione Incarichi Professionali e Co.Co.Co. Per ulteriori informazioni contattare il n. 02 55038260.</w:t>
      </w:r>
      <w:r w:rsidRPr="00AE0DD7">
        <w:rPr>
          <w:rFonts w:ascii="Calibri" w:hAnsi="Calibri" w:cs="Tahoma"/>
          <w:sz w:val="22"/>
          <w:szCs w:val="22"/>
        </w:rPr>
        <w:tab/>
      </w:r>
    </w:p>
    <w:p w:rsidR="00626209" w:rsidRDefault="00626209"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626209" w:rsidRDefault="00626209" w:rsidP="00C515DD">
      <w:pPr>
        <w:pStyle w:val="BodyText2"/>
        <w:spacing w:after="0" w:line="240" w:lineRule="auto"/>
        <w:jc w:val="both"/>
        <w:rPr>
          <w:rFonts w:ascii="Calibri" w:hAnsi="Calibri" w:cs="Tahoma"/>
          <w:sz w:val="22"/>
          <w:szCs w:val="22"/>
        </w:rPr>
      </w:pPr>
      <w:r w:rsidRPr="00AE0DD7">
        <w:rPr>
          <w:rFonts w:ascii="Calibri" w:hAnsi="Calibri"/>
          <w:sz w:val="22"/>
          <w:szCs w:val="22"/>
        </w:rPr>
        <w:t xml:space="preserve">Il colloquio verterà sulla materia oggetto del progetto di ricerca. Al termine della selezione </w:t>
      </w:r>
      <w:smartTag w:uri="urn:schemas-microsoft-com:office:smarttags" w:element="PersonName">
        <w:smartTagPr>
          <w:attr w:name="ProductID" w:val="la Commissione"/>
        </w:smartTagPr>
        <w:r w:rsidRPr="00AE0DD7">
          <w:rPr>
            <w:rFonts w:ascii="Calibri" w:hAnsi="Calibri"/>
            <w:sz w:val="22"/>
            <w:szCs w:val="22"/>
          </w:rPr>
          <w:t>la Commissione</w:t>
        </w:r>
      </w:smartTag>
      <w:r w:rsidRPr="00AE0DD7">
        <w:rPr>
          <w:rFonts w:ascii="Calibri" w:hAnsi="Calibri"/>
          <w:sz w:val="22"/>
          <w:szCs w:val="22"/>
        </w:rPr>
        <w:t xml:space="preserve"> redige una graduatoria che sarà approvata con apposito provvedimento del Direttore Generale ed affissa presso l’Albo dell’Ente.</w:t>
      </w:r>
    </w:p>
    <w:p w:rsidR="00626209" w:rsidRPr="00AE0DD7" w:rsidRDefault="00626209" w:rsidP="00C515DD">
      <w:pPr>
        <w:pStyle w:val="BodyText2"/>
        <w:spacing w:after="0" w:line="240" w:lineRule="auto"/>
        <w:jc w:val="both"/>
        <w:rPr>
          <w:rFonts w:ascii="Calibri" w:hAnsi="Calibri" w:cs="Tahoma"/>
          <w:sz w:val="22"/>
          <w:szCs w:val="22"/>
        </w:rPr>
      </w:pPr>
      <w:r>
        <w:rPr>
          <w:rFonts w:ascii="Calibri" w:hAnsi="Calibri" w:cs="Tahoma"/>
          <w:sz w:val="22"/>
          <w:szCs w:val="22"/>
        </w:rPr>
        <w:t xml:space="preserve">Ai </w:t>
      </w:r>
      <w:r w:rsidRPr="00AE0DD7">
        <w:rPr>
          <w:rFonts w:ascii="Calibri" w:hAnsi="Calibri" w:cs="Tahoma"/>
          <w:sz w:val="22"/>
          <w:szCs w:val="22"/>
        </w:rPr>
        <w:t>candidati che risulteranno vincitori verrà data comunicazione scritta con lettera raccomandata con avviso di ricevimento.</w:t>
      </w:r>
    </w:p>
    <w:p w:rsidR="00626209" w:rsidRDefault="00626209" w:rsidP="006229BB">
      <w:pPr>
        <w:pStyle w:val="BodyText2"/>
        <w:spacing w:after="0" w:line="240" w:lineRule="auto"/>
        <w:jc w:val="both"/>
        <w:rPr>
          <w:rStyle w:val="Emphasis"/>
          <w:rFonts w:ascii="Calibri" w:hAnsi="Calibri" w:cs="Tahoma"/>
          <w:i w:val="0"/>
          <w:sz w:val="22"/>
          <w:szCs w:val="22"/>
        </w:rPr>
      </w:pPr>
      <w:r w:rsidRPr="00AE0DD7">
        <w:rPr>
          <w:rFonts w:ascii="Calibri" w:hAnsi="Calibri" w:cs="Tahoma"/>
          <w:sz w:val="22"/>
          <w:szCs w:val="22"/>
        </w:rPr>
        <w:t xml:space="preserve">I vincitori dovranno presentarsi presso gli uffici della Direzione Scientifica per l’accettazione o la rinuncia dell’incarico e la firma del contratto entro 15 giorni dal ricevimento della comunicazione. In caso di mancata presentazione entro il termine fissato l’incarico si intenderà rinunciatario. In caso di decadenza o rinuncia del vincitore o di interruzione dell’incarico, </w:t>
      </w: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si riserva la facoltà di utilizzare la graduatoria. In quest’ultimo caso il compenso erogato al candidato successivamente chiamato sarà commisurato al periodo effettivo di vigenza del contratto</w:t>
      </w:r>
      <w:r>
        <w:rPr>
          <w:rFonts w:ascii="Calibri" w:hAnsi="Calibri" w:cs="Tahoma"/>
          <w:sz w:val="22"/>
          <w:szCs w:val="22"/>
        </w:rPr>
        <w:t>.</w:t>
      </w:r>
    </w:p>
    <w:p w:rsidR="00626209" w:rsidRPr="00AE0DD7" w:rsidRDefault="00626209" w:rsidP="00C515DD">
      <w:pPr>
        <w:pStyle w:val="BodyText2"/>
        <w:spacing w:after="0" w:line="240" w:lineRule="auto"/>
        <w:jc w:val="both"/>
        <w:rPr>
          <w:rStyle w:val="Emphasis"/>
          <w:rFonts w:ascii="Calibri" w:hAnsi="Calibri" w:cs="Tahoma"/>
          <w:i w:val="0"/>
          <w:sz w:val="22"/>
          <w:szCs w:val="22"/>
        </w:rPr>
      </w:pPr>
    </w:p>
    <w:p w:rsidR="00626209" w:rsidRDefault="00626209" w:rsidP="00AE0DD7">
      <w:pPr>
        <w:jc w:val="both"/>
        <w:rPr>
          <w:rFonts w:ascii="Calibri" w:hAnsi="Calibri"/>
          <w:sz w:val="22"/>
          <w:szCs w:val="22"/>
        </w:rPr>
      </w:pPr>
      <w:r w:rsidRPr="00AE0DD7">
        <w:rPr>
          <w:rFonts w:ascii="Calibri" w:hAnsi="Calibri"/>
          <w:sz w:val="22"/>
          <w:szCs w:val="22"/>
        </w:rPr>
        <w:t>L’accettazione, la rinuncia, l’interruzione e le dichiarazioni di prestato servizio di cui al presente bando devono essere comunicate tempestivamente alla Direzione Scientifica della Fondazione.</w:t>
      </w:r>
    </w:p>
    <w:p w:rsidR="00626209" w:rsidRPr="00AE0DD7" w:rsidRDefault="00626209" w:rsidP="00AE0DD7">
      <w:pPr>
        <w:jc w:val="both"/>
        <w:rPr>
          <w:rFonts w:ascii="Calibri" w:hAnsi="Calibri" w:cs="Tahoma"/>
          <w:sz w:val="22"/>
          <w:szCs w:val="22"/>
        </w:rPr>
      </w:pPr>
    </w:p>
    <w:p w:rsidR="00626209" w:rsidRPr="009F2C3C" w:rsidRDefault="00626209" w:rsidP="00C023C2">
      <w:pPr>
        <w:pStyle w:val="Heading1"/>
        <w:ind w:left="2124"/>
        <w:jc w:val="both"/>
        <w:rPr>
          <w:rFonts w:ascii="Calibri" w:hAnsi="Calibri"/>
          <w:sz w:val="22"/>
          <w:szCs w:val="22"/>
        </w:rPr>
      </w:pPr>
      <w:r w:rsidRPr="009F2C3C">
        <w:rPr>
          <w:rFonts w:ascii="Calibri" w:hAnsi="Calibri"/>
          <w:sz w:val="22"/>
          <w:szCs w:val="22"/>
        </w:rPr>
        <w:t>ART. 6 – COPERTURA ASSICURATIVA E PREVIDENZIALE</w:t>
      </w:r>
    </w:p>
    <w:p w:rsidR="00626209" w:rsidRPr="00AE0DD7" w:rsidRDefault="00626209" w:rsidP="00AE0DD7">
      <w:pPr>
        <w:rPr>
          <w:lang w:eastAsia="it-IT"/>
        </w:rPr>
      </w:pPr>
    </w:p>
    <w:p w:rsidR="00626209" w:rsidRDefault="00626209" w:rsidP="00AE0DD7">
      <w:pPr>
        <w:pStyle w:val="BodyText2"/>
        <w:spacing w:after="0" w:line="240" w:lineRule="auto"/>
        <w:jc w:val="both"/>
        <w:rPr>
          <w:rFonts w:ascii="Calibri" w:hAnsi="Calibri" w:cs="Tahoma"/>
          <w:sz w:val="22"/>
          <w:szCs w:val="22"/>
        </w:rPr>
      </w:pP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provvede a curare il rispetto degli impegni legati alle coperture assicurative personali obbligatorie contro gli infortuni e per i rischi della responsabilità civile verso terzi. Il collaboratore sarà dotato di un tesserino magnetico che dovrà utilizzare, all’inizio ed al termine della propria attività, ai timbratori ubicati al presidio presso il quale svolge il proprio incarico, al mero fine di rilevare la presenza fisica dello stesso presso le strutture della Fondazione senza che ciò possa configurare sotto l’aspetto giuridico un rapporto di lavoro di natura subordinata; in alcun caso il collaboratore può essere giuridicamente vincolato ad un predeterminato orario di lavoro.</w:t>
      </w:r>
    </w:p>
    <w:p w:rsidR="00626209" w:rsidRPr="00AE0DD7" w:rsidRDefault="00626209" w:rsidP="00AE0DD7">
      <w:pPr>
        <w:pStyle w:val="BodyText2"/>
        <w:spacing w:after="0" w:line="240" w:lineRule="auto"/>
        <w:jc w:val="both"/>
        <w:rPr>
          <w:rFonts w:ascii="Calibri" w:hAnsi="Calibri" w:cs="Tahoma"/>
          <w:sz w:val="22"/>
          <w:szCs w:val="22"/>
        </w:rPr>
      </w:pPr>
    </w:p>
    <w:p w:rsidR="00626209" w:rsidRPr="00AE0DD7" w:rsidRDefault="00626209" w:rsidP="00C515DD">
      <w:pPr>
        <w:pStyle w:val="BodyText2"/>
        <w:spacing w:line="240" w:lineRule="auto"/>
        <w:ind w:left="2832"/>
        <w:jc w:val="both"/>
        <w:rPr>
          <w:rFonts w:ascii="Calibri" w:hAnsi="Calibri" w:cs="Tahoma"/>
          <w:b/>
          <w:sz w:val="22"/>
          <w:szCs w:val="22"/>
        </w:rPr>
      </w:pPr>
      <w:r w:rsidRPr="00AE0DD7">
        <w:rPr>
          <w:rFonts w:ascii="Calibri" w:hAnsi="Calibri" w:cs="Tahoma"/>
          <w:b/>
          <w:sz w:val="22"/>
          <w:szCs w:val="22"/>
        </w:rPr>
        <w:t>ART. 7 – NATURA GIURIDICA DEL CONTRATTO</w:t>
      </w:r>
    </w:p>
    <w:p w:rsidR="00626209" w:rsidRDefault="00626209" w:rsidP="00C515DD">
      <w:pPr>
        <w:pStyle w:val="BodyText2"/>
        <w:spacing w:line="240" w:lineRule="auto"/>
        <w:jc w:val="both"/>
        <w:rPr>
          <w:rFonts w:ascii="Calibri" w:hAnsi="Calibri" w:cs="Tahoma"/>
          <w:sz w:val="22"/>
          <w:szCs w:val="22"/>
        </w:rPr>
      </w:pPr>
      <w:r w:rsidRPr="00AE0DD7">
        <w:rPr>
          <w:rFonts w:ascii="Calibri" w:hAnsi="Calibri" w:cs="Tahoma"/>
          <w:sz w:val="22"/>
          <w:szCs w:val="22"/>
        </w:rPr>
        <w:t>Gli incarichi non costituiscono rapporto di lavoro subordinato.</w:t>
      </w:r>
      <w:r>
        <w:rPr>
          <w:rFonts w:ascii="Calibri" w:hAnsi="Calibri" w:cs="Tahoma"/>
          <w:sz w:val="22"/>
          <w:szCs w:val="22"/>
        </w:rPr>
        <w:t xml:space="preserve"> </w:t>
      </w:r>
      <w:r w:rsidRPr="00AE0DD7">
        <w:rPr>
          <w:rFonts w:ascii="Calibri" w:hAnsi="Calibri" w:cs="Tahoma"/>
          <w:sz w:val="22"/>
          <w:szCs w:val="22"/>
        </w:rPr>
        <w:t>L’attività si configura quale incarico di ricerca e come tale soggetta agli oneri sociali e fiscali a carico del finanziamento ed al lordo degli oneri sociali e fiscali a carico del collaboratore.</w:t>
      </w:r>
    </w:p>
    <w:p w:rsidR="00626209" w:rsidRPr="00AE0DD7" w:rsidRDefault="00626209" w:rsidP="00AE0DD7">
      <w:pPr>
        <w:pStyle w:val="BodyText2"/>
        <w:spacing w:line="240" w:lineRule="auto"/>
        <w:ind w:left="2832" w:firstLine="708"/>
        <w:jc w:val="both"/>
        <w:rPr>
          <w:rFonts w:ascii="Calibri" w:hAnsi="Calibri" w:cs="Tahoma"/>
          <w:b/>
          <w:sz w:val="22"/>
          <w:szCs w:val="22"/>
        </w:rPr>
      </w:pPr>
      <w:r w:rsidRPr="00AE0DD7">
        <w:rPr>
          <w:rFonts w:ascii="Calibri" w:hAnsi="Calibri" w:cs="Tahoma"/>
          <w:b/>
          <w:sz w:val="22"/>
          <w:szCs w:val="22"/>
        </w:rPr>
        <w:t>ART. 8 – DIRITTI E DOVERI</w:t>
      </w:r>
    </w:p>
    <w:p w:rsidR="00626209" w:rsidRPr="00AE0DD7" w:rsidRDefault="00626209" w:rsidP="00C515DD">
      <w:pPr>
        <w:pStyle w:val="BodyText"/>
        <w:rPr>
          <w:rFonts w:ascii="Calibri" w:hAnsi="Calibri"/>
          <w:sz w:val="22"/>
          <w:szCs w:val="22"/>
        </w:rPr>
      </w:pPr>
      <w:r w:rsidRPr="00AE0DD7">
        <w:rPr>
          <w:rFonts w:ascii="Calibri" w:hAnsi="Calibri"/>
          <w:sz w:val="22"/>
          <w:szCs w:val="22"/>
        </w:rPr>
        <w:t xml:space="preserve">I collaboratori devono assumere l’impegno di obbligarsi a svolgere l’attività di ricerca in esclusiva con il committente, con ulteriore impegno a non intrattenere altri rapporti di ricerca con altri enti di diritto pubblico o privato con instaurazione, quindi, di un vincolo di esclusività in favore della Fondazione. </w:t>
      </w:r>
    </w:p>
    <w:p w:rsidR="00626209" w:rsidRDefault="00626209" w:rsidP="00C515DD">
      <w:pPr>
        <w:pStyle w:val="BodyText"/>
        <w:rPr>
          <w:rFonts w:ascii="Calibri" w:hAnsi="Calibri" w:cs="Tahoma"/>
          <w:sz w:val="22"/>
          <w:szCs w:val="22"/>
        </w:rPr>
      </w:pPr>
    </w:p>
    <w:p w:rsidR="00626209" w:rsidRPr="0078433C" w:rsidRDefault="00626209" w:rsidP="002473A7">
      <w:pPr>
        <w:pStyle w:val="BodyText"/>
        <w:ind w:left="5664"/>
        <w:rPr>
          <w:rFonts w:ascii="Calibri" w:hAnsi="Calibri" w:cs="Tahoma"/>
          <w:sz w:val="22"/>
          <w:szCs w:val="22"/>
        </w:rPr>
      </w:pPr>
      <w:r w:rsidRPr="0078433C">
        <w:rPr>
          <w:rFonts w:ascii="Calibri" w:hAnsi="Calibri"/>
          <w:sz w:val="22"/>
          <w:szCs w:val="22"/>
        </w:rPr>
        <w:t xml:space="preserve">Atti </w:t>
      </w:r>
      <w:r>
        <w:rPr>
          <w:rFonts w:ascii="Calibri" w:hAnsi="Calibri"/>
          <w:sz w:val="22"/>
          <w:szCs w:val="22"/>
        </w:rPr>
        <w:t>975-976/2015</w:t>
      </w:r>
      <w:r w:rsidRPr="0078433C">
        <w:rPr>
          <w:rFonts w:ascii="Calibri" w:hAnsi="Calibri"/>
          <w:sz w:val="22"/>
          <w:szCs w:val="22"/>
        </w:rPr>
        <w:t xml:space="preserve">– All.  </w:t>
      </w:r>
      <w:r w:rsidRPr="0078433C">
        <w:rPr>
          <w:rFonts w:ascii="Calibri" w:hAnsi="Calibri"/>
          <w:sz w:val="22"/>
          <w:szCs w:val="22"/>
        </w:rPr>
        <w:tab/>
        <w:t>– p. 4</w:t>
      </w:r>
    </w:p>
    <w:p w:rsidR="00626209" w:rsidRDefault="00626209" w:rsidP="00C515DD">
      <w:pPr>
        <w:pStyle w:val="BodyText"/>
        <w:rPr>
          <w:rFonts w:ascii="Calibri" w:hAnsi="Calibri" w:cs="Tahoma"/>
          <w:sz w:val="22"/>
          <w:szCs w:val="22"/>
        </w:rPr>
      </w:pPr>
    </w:p>
    <w:p w:rsidR="00626209" w:rsidRPr="00AE0DD7" w:rsidRDefault="00626209" w:rsidP="00C515DD">
      <w:pPr>
        <w:pStyle w:val="BodyText"/>
        <w:rPr>
          <w:rFonts w:ascii="Calibri" w:hAnsi="Calibri" w:cs="Tahoma"/>
          <w:sz w:val="22"/>
          <w:szCs w:val="22"/>
        </w:rPr>
      </w:pPr>
      <w:r w:rsidRPr="00AE0DD7">
        <w:rPr>
          <w:rFonts w:ascii="Calibri" w:hAnsi="Calibri" w:cs="Tahoma"/>
          <w:sz w:val="22"/>
          <w:szCs w:val="22"/>
        </w:rPr>
        <w:t>I collaboratori saranno riconosciuti autori di eventuali procedimenti o prodotti innovativi, così come previsto dall’art. 65 del D.Lgs. n. 276/2003. I collaboratori, nello svolgimento della propria attività, sono tenuti ad uniformarsi alle norme di sicurezza in vigore nella struttura stessa.</w:t>
      </w:r>
    </w:p>
    <w:p w:rsidR="00626209" w:rsidRPr="007879E0" w:rsidRDefault="00626209" w:rsidP="007879E0">
      <w:pPr>
        <w:pStyle w:val="BodyText2"/>
        <w:spacing w:line="240" w:lineRule="auto"/>
        <w:rPr>
          <w:rFonts w:ascii="Calibri" w:hAnsi="Calibri" w:cs="Tahoma"/>
          <w:sz w:val="22"/>
          <w:szCs w:val="22"/>
        </w:rPr>
      </w:pPr>
      <w:r w:rsidRPr="00AE0DD7">
        <w:rPr>
          <w:rFonts w:ascii="Calibri" w:hAnsi="Calibri" w:cs="Tahoma"/>
          <w:sz w:val="22"/>
          <w:szCs w:val="22"/>
        </w:rPr>
        <w:t>I collaboratori sono, altresì, tenuti ad osservare le regole del segreto d’ufficio e a mantenere la massima riservatezza con riferimento a fatti, informazioni, notizie od altro di cui avrà comunicazione o prenderà conoscenza nello svolgimento dell’incarico. Tali informazioni non potranno in alcun modo essere cedute a terzi. Al collaboratore è fatto divieto di svolgere attività che creano danno all’immagine e pregiudizio all’Amministrazione.</w:t>
      </w:r>
      <w:r>
        <w:rPr>
          <w:rFonts w:ascii="Calibri" w:hAnsi="Calibri" w:cs="Tahoma"/>
          <w:sz w:val="22"/>
          <w:szCs w:val="22"/>
        </w:rPr>
        <w:t xml:space="preserve"> </w:t>
      </w:r>
      <w:r w:rsidRPr="00AE0DD7">
        <w:rPr>
          <w:rFonts w:ascii="Calibri" w:hAnsi="Calibri"/>
          <w:sz w:val="22"/>
          <w:szCs w:val="22"/>
        </w:rPr>
        <w:t>In caso di inosservanza delle norme di cui al presente bando, il Direttore Generale disporrà l’immediata decadenza del collaboratore dall’attività e la conseguente perdita dei compensi per il periodo residuo.</w:t>
      </w:r>
    </w:p>
    <w:p w:rsidR="00626209" w:rsidRDefault="00626209" w:rsidP="00B61697">
      <w:pPr>
        <w:pStyle w:val="Heading1"/>
        <w:ind w:left="2832" w:firstLine="708"/>
        <w:jc w:val="both"/>
        <w:rPr>
          <w:rFonts w:ascii="Calibri" w:hAnsi="Calibri"/>
          <w:sz w:val="22"/>
          <w:szCs w:val="22"/>
        </w:rPr>
      </w:pPr>
      <w:r w:rsidRPr="00AE0DD7">
        <w:rPr>
          <w:rFonts w:ascii="Calibri" w:hAnsi="Calibri"/>
          <w:sz w:val="22"/>
          <w:szCs w:val="22"/>
        </w:rPr>
        <w:t>ART. 9 – NORMA FINALE</w:t>
      </w:r>
    </w:p>
    <w:p w:rsidR="00626209" w:rsidRPr="005E0926" w:rsidRDefault="00626209" w:rsidP="005E0926">
      <w:pPr>
        <w:rPr>
          <w:lang w:eastAsia="it-IT"/>
        </w:rPr>
      </w:pPr>
    </w:p>
    <w:p w:rsidR="00626209" w:rsidRPr="00752627" w:rsidRDefault="00626209" w:rsidP="00C515DD">
      <w:pPr>
        <w:pStyle w:val="BodyText2"/>
        <w:spacing w:line="240" w:lineRule="auto"/>
        <w:jc w:val="both"/>
        <w:rPr>
          <w:rFonts w:ascii="Calibri" w:hAnsi="Calibri" w:cs="Tahoma"/>
          <w:sz w:val="22"/>
          <w:szCs w:val="22"/>
        </w:rPr>
      </w:pPr>
      <w:r w:rsidRPr="00AE0DD7">
        <w:rPr>
          <w:rFonts w:ascii="Calibri" w:hAnsi="Calibri"/>
          <w:sz w:val="22"/>
          <w:szCs w:val="22"/>
        </w:rPr>
        <w:t>Per tutto quanto non previsto dal presente bando si fa riferimento alla normativa vigente.</w:t>
      </w:r>
    </w:p>
    <w:p w:rsidR="00626209" w:rsidRDefault="00626209" w:rsidP="00AE0DD7">
      <w:pPr>
        <w:pStyle w:val="Heading1"/>
        <w:ind w:left="2832" w:firstLine="708"/>
        <w:jc w:val="both"/>
        <w:rPr>
          <w:rFonts w:ascii="Calibri" w:hAnsi="Calibri"/>
          <w:sz w:val="22"/>
          <w:szCs w:val="22"/>
        </w:rPr>
      </w:pPr>
    </w:p>
    <w:p w:rsidR="00626209" w:rsidRPr="00AE0DD7" w:rsidRDefault="00626209" w:rsidP="009F2C3C">
      <w:pPr>
        <w:pStyle w:val="Title"/>
        <w:tabs>
          <w:tab w:val="left" w:pos="720"/>
        </w:tabs>
        <w:jc w:val="left"/>
        <w:rPr>
          <w:rFonts w:ascii="Calibri" w:hAnsi="Calibri" w:cs="Tahoma"/>
          <w:sz w:val="22"/>
          <w:szCs w:val="22"/>
        </w:rPr>
      </w:pPr>
      <w:r>
        <w:rPr>
          <w:rFonts w:ascii="Cambria" w:hAnsi="Cambria"/>
          <w:b w:val="0"/>
          <w:sz w:val="24"/>
        </w:rPr>
        <w:tab/>
      </w:r>
      <w:r>
        <w:rPr>
          <w:rFonts w:ascii="Cambria" w:hAnsi="Cambria"/>
          <w:b w:val="0"/>
          <w:sz w:val="24"/>
        </w:rPr>
        <w:tab/>
      </w:r>
      <w:r>
        <w:rPr>
          <w:rFonts w:ascii="Cambria" w:hAnsi="Cambria"/>
          <w:b w:val="0"/>
          <w:sz w:val="24"/>
        </w:rPr>
        <w:tab/>
      </w:r>
      <w:r w:rsidRPr="00AE0DD7">
        <w:rPr>
          <w:rFonts w:ascii="Calibri" w:hAnsi="Calibri" w:cs="Tahoma"/>
          <w:sz w:val="22"/>
          <w:szCs w:val="22"/>
        </w:rPr>
        <w:t>INFORMATIVA PER IL TRATTAMENTO DEI DATI PERSONALI</w:t>
      </w:r>
    </w:p>
    <w:p w:rsidR="00626209" w:rsidRDefault="00626209" w:rsidP="00C515DD">
      <w:pPr>
        <w:pStyle w:val="Title"/>
        <w:tabs>
          <w:tab w:val="left" w:pos="720"/>
        </w:tabs>
        <w:rPr>
          <w:rFonts w:ascii="Calibri" w:hAnsi="Calibri" w:cs="Tahoma"/>
          <w:b w:val="0"/>
          <w:i/>
          <w:sz w:val="22"/>
          <w:szCs w:val="22"/>
        </w:rPr>
      </w:pPr>
      <w:r w:rsidRPr="00AE0DD7">
        <w:rPr>
          <w:rFonts w:ascii="Calibri" w:hAnsi="Calibri" w:cs="Tahoma"/>
          <w:b w:val="0"/>
          <w:i/>
          <w:sz w:val="22"/>
          <w:szCs w:val="22"/>
        </w:rPr>
        <w:t>ai sensi del D.Lgs. n.196/2003</w:t>
      </w:r>
    </w:p>
    <w:p w:rsidR="00626209" w:rsidRPr="00AE0DD7" w:rsidRDefault="00626209" w:rsidP="00C515DD">
      <w:pPr>
        <w:pStyle w:val="Title"/>
        <w:tabs>
          <w:tab w:val="left" w:pos="720"/>
        </w:tabs>
        <w:rPr>
          <w:rFonts w:ascii="Calibri" w:hAnsi="Calibri" w:cs="Tahoma"/>
          <w:b w:val="0"/>
          <w:i/>
          <w:sz w:val="22"/>
          <w:szCs w:val="22"/>
        </w:rPr>
      </w:pPr>
    </w:p>
    <w:p w:rsidR="00626209" w:rsidRPr="00AE0DD7" w:rsidRDefault="00626209" w:rsidP="00C515DD">
      <w:pPr>
        <w:jc w:val="both"/>
        <w:rPr>
          <w:rFonts w:ascii="Calibri" w:hAnsi="Calibri" w:cs="Tahoma"/>
          <w:sz w:val="22"/>
          <w:szCs w:val="22"/>
        </w:rPr>
      </w:pPr>
      <w:r w:rsidRPr="00AE0DD7">
        <w:rPr>
          <w:rFonts w:ascii="Calibri" w:hAnsi="Calibri" w:cs="Tahoma"/>
          <w:sz w:val="22"/>
          <w:szCs w:val="22"/>
        </w:rPr>
        <w:t>La Fondazione IRCCS</w:t>
      </w:r>
      <w:r>
        <w:rPr>
          <w:rFonts w:ascii="Calibri" w:hAnsi="Calibri" w:cs="Tahoma"/>
          <w:sz w:val="22"/>
          <w:szCs w:val="22"/>
        </w:rPr>
        <w:t xml:space="preserve"> Cà Granda </w:t>
      </w:r>
      <w:r w:rsidRPr="00AE0DD7">
        <w:rPr>
          <w:rFonts w:ascii="Calibri" w:hAnsi="Calibri" w:cs="Tahoma"/>
          <w:sz w:val="22"/>
          <w:szCs w:val="22"/>
        </w:rPr>
        <w:t xml:space="preserve">Ospedale Maggiore Policlinico informa che il trattamento dei dati personali dei candidati sarà effettuato nel rispetto degli obblighi di sicurezza e riservatezza previsti dal “Codice in materia di protezione dei dati personali” e improntato a principi di correttezza, liceità e trasparenza. </w:t>
      </w:r>
    </w:p>
    <w:p w:rsidR="00626209" w:rsidRPr="00AE0DD7" w:rsidRDefault="00626209" w:rsidP="00C515DD">
      <w:pPr>
        <w:pStyle w:val="ListBullet"/>
        <w:rPr>
          <w:rFonts w:ascii="Calibri" w:hAnsi="Calibri"/>
          <w:sz w:val="22"/>
          <w:szCs w:val="22"/>
        </w:rPr>
      </w:pPr>
      <w:r w:rsidRPr="00AE0DD7">
        <w:rPr>
          <w:rFonts w:ascii="Calibri" w:hAnsi="Calibri"/>
          <w:sz w:val="22"/>
          <w:szCs w:val="22"/>
        </w:rPr>
        <w:t>Ai sensi dell’art. 13 del D.Lgs. n. 196/2003, i dati forniti dai candidati verranno trattati per il periodo di tempo necessario allo svolgimento delle procedure di selezione e, in caso di esito positivo, per la durata del rapporto di lavoro in adempimento alle norme di legge, di contratto e/o di regolamento.</w:t>
      </w:r>
    </w:p>
    <w:p w:rsidR="00626209" w:rsidRPr="00AE0DD7" w:rsidRDefault="00626209" w:rsidP="00C515DD">
      <w:pPr>
        <w:pStyle w:val="ListBullet"/>
        <w:rPr>
          <w:rFonts w:ascii="Calibri" w:hAnsi="Calibri"/>
          <w:sz w:val="22"/>
          <w:szCs w:val="22"/>
        </w:rPr>
      </w:pPr>
      <w:r>
        <w:rPr>
          <w:rFonts w:ascii="Calibri" w:hAnsi="Calibri"/>
          <w:sz w:val="22"/>
          <w:szCs w:val="22"/>
        </w:rPr>
        <w:t xml:space="preserve">Il trattamento dei </w:t>
      </w:r>
      <w:r w:rsidRPr="00AE0DD7">
        <w:rPr>
          <w:rFonts w:ascii="Calibri" w:hAnsi="Calibri"/>
          <w:sz w:val="22"/>
          <w:szCs w:val="22"/>
        </w:rPr>
        <w:t xml:space="preserve">dati sarà effettuato secondo modalità volte a prevenire ogni violazione dei diritti, delle libertà fondamentali e della dignità dell’interessato mediante supporti cartacei e/o informatici ad opera del personale incaricato. </w:t>
      </w:r>
    </w:p>
    <w:p w:rsidR="00626209" w:rsidRPr="00AE0DD7" w:rsidRDefault="00626209" w:rsidP="00C515DD">
      <w:pPr>
        <w:pStyle w:val="ListBullet"/>
        <w:rPr>
          <w:rFonts w:ascii="Calibri" w:hAnsi="Calibri"/>
          <w:sz w:val="22"/>
          <w:szCs w:val="22"/>
        </w:rPr>
      </w:pPr>
      <w:r w:rsidRPr="00AE0DD7">
        <w:rPr>
          <w:rFonts w:ascii="Calibri" w:hAnsi="Calibri"/>
          <w:sz w:val="22"/>
          <w:szCs w:val="22"/>
        </w:rPr>
        <w:t xml:space="preserve">I dati saranno conservati negli archivi documentali aziendali e/o all’interno di memorie elettroniche. </w:t>
      </w:r>
    </w:p>
    <w:p w:rsidR="00626209" w:rsidRPr="00AE0DD7" w:rsidRDefault="00626209" w:rsidP="00C515DD">
      <w:pPr>
        <w:pStyle w:val="ListBullet"/>
        <w:rPr>
          <w:rFonts w:ascii="Calibri" w:hAnsi="Calibri"/>
          <w:sz w:val="22"/>
          <w:szCs w:val="22"/>
        </w:rPr>
      </w:pPr>
      <w:r w:rsidRPr="00AE0DD7">
        <w:rPr>
          <w:rFonts w:ascii="Calibri" w:hAnsi="Calibri"/>
          <w:sz w:val="22"/>
          <w:szCs w:val="22"/>
        </w:rPr>
        <w:t>La natur</w:t>
      </w:r>
      <w:r>
        <w:rPr>
          <w:rFonts w:ascii="Calibri" w:hAnsi="Calibri"/>
          <w:sz w:val="22"/>
          <w:szCs w:val="22"/>
        </w:rPr>
        <w:t xml:space="preserve">a obbligatoria del conferimento </w:t>
      </w:r>
      <w:r w:rsidRPr="00AE0DD7">
        <w:rPr>
          <w:rFonts w:ascii="Calibri" w:hAnsi="Calibri"/>
          <w:sz w:val="22"/>
          <w:szCs w:val="22"/>
        </w:rPr>
        <w:t xml:space="preserve">dei dati comporta l’impossibilità, da parte della Fondazione IRCCS Ca’ Granda Ospedale Maggiore Policlinico, di dare seguito alle suddette procedure in caso di mancata comunicazione delle informazioni richieste. </w:t>
      </w:r>
    </w:p>
    <w:p w:rsidR="00626209" w:rsidRPr="00AE0DD7" w:rsidRDefault="00626209" w:rsidP="00C515DD">
      <w:pPr>
        <w:jc w:val="both"/>
        <w:rPr>
          <w:rFonts w:ascii="Calibri" w:hAnsi="Calibri" w:cs="Tahoma"/>
          <w:sz w:val="22"/>
          <w:szCs w:val="22"/>
        </w:rPr>
      </w:pPr>
      <w:r w:rsidRPr="00AE0DD7">
        <w:rPr>
          <w:rFonts w:ascii="Calibri" w:hAnsi="Calibri" w:cs="Tahoma"/>
          <w:sz w:val="22"/>
          <w:szCs w:val="22"/>
        </w:rPr>
        <w:t>In ogni momento l’interessato potrà eserci</w:t>
      </w:r>
      <w:r>
        <w:rPr>
          <w:rFonts w:ascii="Calibri" w:hAnsi="Calibri" w:cs="Tahoma"/>
          <w:sz w:val="22"/>
          <w:szCs w:val="22"/>
        </w:rPr>
        <w:t xml:space="preserve">tare i </w:t>
      </w:r>
      <w:r w:rsidRPr="00AE0DD7">
        <w:rPr>
          <w:rFonts w:ascii="Calibri" w:hAnsi="Calibri" w:cs="Tahoma"/>
          <w:sz w:val="22"/>
          <w:szCs w:val="22"/>
        </w:rPr>
        <w:t>diritti di accesso ai dati, ai sensi dell’art. 7 del D. Lgs.n196/2003 rivolgendosi al Responsabile dell’organizzazione.</w:t>
      </w:r>
      <w:r>
        <w:rPr>
          <w:rFonts w:ascii="Calibri" w:hAnsi="Calibri" w:cs="Tahoma"/>
          <w:sz w:val="22"/>
          <w:szCs w:val="22"/>
        </w:rPr>
        <w:t xml:space="preserve"> </w:t>
      </w:r>
      <w:r w:rsidRPr="00AE0DD7">
        <w:rPr>
          <w:rFonts w:ascii="Calibri" w:hAnsi="Calibri" w:cs="Tahoma"/>
          <w:sz w:val="22"/>
          <w:szCs w:val="22"/>
        </w:rPr>
        <w:t>Il Titolare del Trattamento dei dati è la Fondazione IRCCS Ca’ Granda Ospedale Maggiore Policlinico, sita in Via Francesco Sforza, 28 – Milano.</w:t>
      </w:r>
      <w:r>
        <w:rPr>
          <w:rFonts w:ascii="Calibri" w:hAnsi="Calibri" w:cs="Tahoma"/>
          <w:sz w:val="22"/>
          <w:szCs w:val="22"/>
        </w:rPr>
        <w:t xml:space="preserve"> </w:t>
      </w:r>
      <w:r w:rsidRPr="00AE0DD7">
        <w:rPr>
          <w:rFonts w:ascii="Calibri" w:hAnsi="Calibri" w:cs="Tahoma"/>
          <w:sz w:val="22"/>
          <w:szCs w:val="22"/>
        </w:rPr>
        <w:t>Il Responsabile del Tratta</w:t>
      </w:r>
      <w:r>
        <w:rPr>
          <w:rFonts w:ascii="Calibri" w:hAnsi="Calibri" w:cs="Tahoma"/>
          <w:sz w:val="22"/>
          <w:szCs w:val="22"/>
        </w:rPr>
        <w:t xml:space="preserve">mento dei dati è individuabile </w:t>
      </w:r>
      <w:r w:rsidRPr="00AE0DD7">
        <w:rPr>
          <w:rFonts w:ascii="Calibri" w:hAnsi="Calibri" w:cs="Tahoma"/>
          <w:sz w:val="22"/>
          <w:szCs w:val="22"/>
        </w:rPr>
        <w:t xml:space="preserve">sul sito della Fondazione </w:t>
      </w:r>
      <w:r w:rsidRPr="00AE0DD7">
        <w:rPr>
          <w:rFonts w:ascii="Calibri" w:hAnsi="Calibri" w:cs="Tahoma"/>
          <w:sz w:val="22"/>
          <w:szCs w:val="22"/>
          <w:u w:val="single"/>
        </w:rPr>
        <w:t xml:space="preserve">www.policlinico.mi.it </w:t>
      </w:r>
    </w:p>
    <w:p w:rsidR="00626209" w:rsidRPr="00AE0DD7" w:rsidRDefault="00626209" w:rsidP="00C515DD">
      <w:pPr>
        <w:spacing w:before="120"/>
        <w:jc w:val="both"/>
        <w:rPr>
          <w:rFonts w:ascii="Calibri" w:hAnsi="Calibri" w:cs="Tahoma"/>
          <w:sz w:val="22"/>
          <w:szCs w:val="22"/>
        </w:rPr>
      </w:pPr>
      <w:r>
        <w:rPr>
          <w:rFonts w:ascii="Calibri" w:hAnsi="Calibri" w:cs="Tahoma"/>
          <w:sz w:val="22"/>
          <w:szCs w:val="22"/>
        </w:rPr>
        <w:t>Milano, 8 Febbraio 2016</w:t>
      </w:r>
      <w:r w:rsidRPr="00AE0DD7">
        <w:rPr>
          <w:rFonts w:ascii="Calibri" w:hAnsi="Calibri" w:cs="Tahoma"/>
          <w:sz w:val="22"/>
          <w:szCs w:val="22"/>
        </w:rPr>
        <w:t xml:space="preserve">    </w:t>
      </w:r>
      <w:r>
        <w:rPr>
          <w:rFonts w:ascii="Calibri" w:hAnsi="Calibri" w:cs="Tahoma"/>
          <w:sz w:val="22"/>
          <w:szCs w:val="22"/>
        </w:rPr>
        <w:t xml:space="preserve">                               </w:t>
      </w:r>
    </w:p>
    <w:p w:rsidR="00626209" w:rsidRPr="00AE0DD7" w:rsidRDefault="00626209" w:rsidP="000D7F50">
      <w:pPr>
        <w:ind w:left="4247" w:firstLine="709"/>
        <w:jc w:val="both"/>
        <w:rPr>
          <w:rFonts w:ascii="Calibri" w:hAnsi="Calibri" w:cs="Tahoma"/>
          <w:sz w:val="22"/>
          <w:szCs w:val="22"/>
        </w:rPr>
      </w:pPr>
      <w:r>
        <w:rPr>
          <w:rFonts w:ascii="Calibri" w:hAnsi="Calibri" w:cs="Tahoma"/>
          <w:sz w:val="22"/>
          <w:szCs w:val="22"/>
        </w:rPr>
        <w:tab/>
      </w:r>
      <w:r>
        <w:rPr>
          <w:rFonts w:ascii="Calibri" w:hAnsi="Calibri" w:cs="Tahoma"/>
          <w:sz w:val="22"/>
          <w:szCs w:val="22"/>
        </w:rPr>
        <w:tab/>
      </w:r>
      <w:r w:rsidRPr="00AE0DD7">
        <w:rPr>
          <w:rFonts w:ascii="Calibri" w:hAnsi="Calibri" w:cs="Tahoma"/>
          <w:sz w:val="22"/>
          <w:szCs w:val="22"/>
        </w:rPr>
        <w:t>IL DIRETTORE SCIENTIFICO</w:t>
      </w:r>
      <w:r>
        <w:rPr>
          <w:rFonts w:ascii="Calibri" w:hAnsi="Calibri" w:cs="Tahoma"/>
          <w:sz w:val="22"/>
          <w:szCs w:val="22"/>
        </w:rPr>
        <w:t xml:space="preserve"> f.f.</w:t>
      </w:r>
    </w:p>
    <w:p w:rsidR="00626209" w:rsidRPr="00AE0DD7" w:rsidRDefault="00626209" w:rsidP="00053F19">
      <w:pPr>
        <w:ind w:left="4247" w:firstLine="709"/>
        <w:jc w:val="both"/>
        <w:rPr>
          <w:rFonts w:ascii="Calibri" w:hAnsi="Calibri"/>
          <w:sz w:val="22"/>
          <w:szCs w:val="22"/>
        </w:rPr>
      </w:pPr>
      <w:r w:rsidRPr="00AE0DD7">
        <w:rPr>
          <w:rFonts w:ascii="Calibri" w:hAnsi="Calibri" w:cs="Tahoma"/>
          <w:sz w:val="22"/>
          <w:szCs w:val="22"/>
        </w:rPr>
        <w:tab/>
      </w:r>
      <w:r w:rsidRPr="00AE0DD7">
        <w:rPr>
          <w:rFonts w:ascii="Calibri" w:hAnsi="Calibri" w:cs="Tahoma"/>
          <w:sz w:val="22"/>
          <w:szCs w:val="22"/>
        </w:rPr>
        <w:tab/>
      </w:r>
      <w:r>
        <w:rPr>
          <w:rFonts w:ascii="Calibri" w:hAnsi="Calibri" w:cs="Tahoma"/>
          <w:sz w:val="22"/>
          <w:szCs w:val="22"/>
        </w:rPr>
        <w:t xml:space="preserve">    (</w:t>
      </w:r>
      <w:r w:rsidRPr="00AE0DD7">
        <w:rPr>
          <w:rFonts w:ascii="Calibri" w:hAnsi="Calibri" w:cs="Tahoma"/>
          <w:sz w:val="22"/>
          <w:szCs w:val="22"/>
        </w:rPr>
        <w:t>f.</w:t>
      </w:r>
      <w:r>
        <w:rPr>
          <w:rFonts w:ascii="Calibri" w:hAnsi="Calibri" w:cs="Tahoma"/>
          <w:sz w:val="22"/>
          <w:szCs w:val="22"/>
        </w:rPr>
        <w:t>to Prof. Silvano Bosari)</w:t>
      </w:r>
    </w:p>
    <w:p w:rsidR="00626209" w:rsidRDefault="0062620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626209" w:rsidRDefault="0062620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626209" w:rsidRDefault="0062620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626209" w:rsidRDefault="0062620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626209" w:rsidRPr="000D7F50" w:rsidRDefault="0062620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r w:rsidRPr="000D7F50">
        <w:rPr>
          <w:rFonts w:ascii="Calibri" w:hAnsi="Calibri"/>
          <w:sz w:val="18"/>
          <w:szCs w:val="18"/>
        </w:rPr>
        <w:t>Procedimento presso: Direzione Scientifica</w:t>
      </w:r>
    </w:p>
    <w:p w:rsidR="00626209" w:rsidRPr="000D7F50" w:rsidRDefault="00626209" w:rsidP="000D7F50">
      <w:pPr>
        <w:jc w:val="both"/>
        <w:rPr>
          <w:rFonts w:ascii="Calibri" w:hAnsi="Calibri"/>
          <w:sz w:val="18"/>
          <w:szCs w:val="18"/>
        </w:rPr>
      </w:pPr>
      <w:r>
        <w:rPr>
          <w:rFonts w:ascii="Calibri" w:hAnsi="Calibri"/>
          <w:sz w:val="18"/>
          <w:szCs w:val="18"/>
        </w:rPr>
        <w:t>Responsabile del</w:t>
      </w:r>
      <w:r w:rsidRPr="000D7F50">
        <w:rPr>
          <w:rFonts w:ascii="Calibri" w:hAnsi="Calibri"/>
          <w:sz w:val="18"/>
          <w:szCs w:val="18"/>
        </w:rPr>
        <w:t xml:space="preserve"> proced</w:t>
      </w:r>
      <w:r>
        <w:rPr>
          <w:rFonts w:ascii="Calibri" w:hAnsi="Calibri"/>
          <w:sz w:val="18"/>
          <w:szCs w:val="18"/>
        </w:rPr>
        <w:t>imento: Silvano Bosari</w:t>
      </w:r>
    </w:p>
    <w:p w:rsidR="00626209" w:rsidRPr="00524D64" w:rsidRDefault="00626209" w:rsidP="00BF13FA">
      <w:pPr>
        <w:jc w:val="both"/>
        <w:rPr>
          <w:rFonts w:ascii="Calibri" w:hAnsi="Calibri"/>
          <w:sz w:val="18"/>
          <w:szCs w:val="18"/>
        </w:rPr>
      </w:pPr>
      <w:r w:rsidRPr="000D7F50">
        <w:rPr>
          <w:rFonts w:ascii="Calibri" w:hAnsi="Calibri"/>
          <w:sz w:val="18"/>
          <w:szCs w:val="18"/>
        </w:rPr>
        <w:t>Pratica trattata da: Silvia Terrusa</w:t>
      </w:r>
    </w:p>
    <w:p w:rsidR="00626209" w:rsidRDefault="00626209" w:rsidP="00BF13FA">
      <w:pPr>
        <w:jc w:val="both"/>
        <w:rPr>
          <w:rFonts w:ascii="Calibri" w:hAnsi="Calibri" w:cs="Tahoma"/>
          <w:bCs/>
          <w:sz w:val="22"/>
          <w:szCs w:val="22"/>
        </w:rPr>
      </w:pPr>
    </w:p>
    <w:p w:rsidR="00626209" w:rsidRPr="00AE0DD7" w:rsidRDefault="00626209" w:rsidP="00BF13FA">
      <w:pPr>
        <w:jc w:val="both"/>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975-976/2015</w:t>
      </w:r>
      <w:r w:rsidRPr="00AE0DD7">
        <w:rPr>
          <w:rFonts w:ascii="Calibri" w:hAnsi="Calibri" w:cs="Tahoma"/>
          <w:bCs/>
          <w:sz w:val="22"/>
          <w:szCs w:val="22"/>
        </w:rPr>
        <w:t>– All.</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Pr>
          <w:rFonts w:ascii="Calibri" w:hAnsi="Calibri" w:cs="Tahoma"/>
          <w:bCs/>
          <w:sz w:val="22"/>
          <w:szCs w:val="22"/>
        </w:rPr>
        <w:t xml:space="preserve"> </w:t>
      </w:r>
      <w:r w:rsidRPr="00AE0DD7">
        <w:rPr>
          <w:rFonts w:ascii="Calibri" w:hAnsi="Calibri" w:cs="Tahoma"/>
          <w:b/>
          <w:sz w:val="22"/>
          <w:szCs w:val="22"/>
        </w:rPr>
        <w:t>Al Direttore Scientifico</w:t>
      </w:r>
    </w:p>
    <w:p w:rsidR="00626209" w:rsidRPr="00AE0DD7" w:rsidRDefault="00626209" w:rsidP="00BF13FA">
      <w:pPr>
        <w:ind w:left="4956" w:firstLine="708"/>
        <w:jc w:val="both"/>
        <w:rPr>
          <w:rFonts w:ascii="Calibri" w:hAnsi="Calibri" w:cs="Tahoma"/>
          <w:b/>
          <w:sz w:val="22"/>
          <w:szCs w:val="22"/>
        </w:rPr>
      </w:pPr>
      <w:r w:rsidRPr="00AE0DD7">
        <w:rPr>
          <w:rFonts w:ascii="Calibri" w:hAnsi="Calibri" w:cs="Tahoma"/>
          <w:b/>
          <w:sz w:val="22"/>
          <w:szCs w:val="22"/>
        </w:rPr>
        <w:t xml:space="preserve"> della Fondazione IRCCS “Ca’ Granda </w:t>
      </w:r>
    </w:p>
    <w:p w:rsidR="00626209" w:rsidRPr="00AE0DD7" w:rsidRDefault="00626209" w:rsidP="00BF13FA">
      <w:pPr>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Ospedale Maggiore Policlinico”</w:t>
      </w:r>
    </w:p>
    <w:p w:rsidR="00626209" w:rsidRPr="00AE0DD7" w:rsidRDefault="00626209" w:rsidP="00BF13FA">
      <w:pPr>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Via Francesco Sforza, 28</w:t>
      </w:r>
    </w:p>
    <w:p w:rsidR="00626209" w:rsidRDefault="00626209" w:rsidP="00BF13FA">
      <w:pPr>
        <w:ind w:left="5664"/>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20122 MILANO</w:t>
      </w:r>
    </w:p>
    <w:p w:rsidR="00626209" w:rsidRPr="00AE0DD7" w:rsidRDefault="00626209" w:rsidP="00BF13FA">
      <w:pPr>
        <w:ind w:left="5664"/>
        <w:jc w:val="both"/>
        <w:rPr>
          <w:rFonts w:ascii="Calibri" w:hAnsi="Calibri" w:cs="Tahoma"/>
          <w:b/>
          <w:sz w:val="22"/>
          <w:szCs w:val="22"/>
        </w:rPr>
      </w:pPr>
    </w:p>
    <w:p w:rsidR="00626209" w:rsidRDefault="00626209" w:rsidP="00C515DD">
      <w:pPr>
        <w:jc w:val="both"/>
        <w:rPr>
          <w:rFonts w:ascii="Calibri" w:hAnsi="Calibri"/>
          <w:sz w:val="22"/>
          <w:szCs w:val="22"/>
        </w:rPr>
      </w:pPr>
      <w:r w:rsidRPr="00AE0DD7">
        <w:rPr>
          <w:rFonts w:ascii="Calibri" w:hAnsi="Calibri"/>
          <w:sz w:val="22"/>
          <w:szCs w:val="22"/>
        </w:rPr>
        <w:t>Il/La sottoscritto/a …………………………………………………………………………. chiede di poter partecipare alla sele</w:t>
      </w:r>
      <w:r>
        <w:rPr>
          <w:rFonts w:ascii="Calibri" w:hAnsi="Calibri"/>
          <w:sz w:val="22"/>
          <w:szCs w:val="22"/>
        </w:rPr>
        <w:t>zione per l’attribuzione di n. 1 incarico di collaborazione coordinata</w:t>
      </w:r>
      <w:r w:rsidRPr="00AE0DD7">
        <w:rPr>
          <w:rFonts w:ascii="Calibri" w:hAnsi="Calibri"/>
          <w:sz w:val="22"/>
          <w:szCs w:val="22"/>
        </w:rPr>
        <w:t xml:space="preserve"> e continuativa </w:t>
      </w:r>
      <w:r>
        <w:rPr>
          <w:rFonts w:ascii="Calibri" w:hAnsi="Calibri"/>
          <w:sz w:val="22"/>
          <w:szCs w:val="22"/>
        </w:rPr>
        <w:t>Progetto CCM n. 2 dal titolo</w:t>
      </w:r>
      <w:r w:rsidRPr="00AE0DD7">
        <w:rPr>
          <w:rFonts w:ascii="Calibri" w:hAnsi="Calibri"/>
          <w:sz w:val="22"/>
          <w:szCs w:val="22"/>
        </w:rPr>
        <w:t>: “</w:t>
      </w:r>
      <w:r w:rsidRPr="00223BB9">
        <w:rPr>
          <w:rFonts w:ascii="Calibri" w:hAnsi="Calibri"/>
          <w:sz w:val="22"/>
          <w:szCs w:val="22"/>
        </w:rPr>
        <w:t>UN PROGRAMMA DI FORMAZIONE BLENDED PER OPERATORI SANITARI E NON, MIRATO AL RAFFORZAMENTO DELLE RETI TERRITORIALI PER LA PREVENZIONE E IL CONTRASTO DELLA VIOLENZA DI GENERE</w:t>
      </w:r>
      <w:r w:rsidRPr="00AE0DD7">
        <w:rPr>
          <w:rFonts w:ascii="Calibri" w:hAnsi="Calibri"/>
          <w:sz w:val="22"/>
          <w:szCs w:val="22"/>
        </w:rPr>
        <w:t>”</w:t>
      </w:r>
      <w:r>
        <w:rPr>
          <w:rFonts w:ascii="Calibri" w:hAnsi="Calibri"/>
          <w:sz w:val="22"/>
          <w:szCs w:val="22"/>
        </w:rPr>
        <w:t xml:space="preserve"> e “</w:t>
      </w:r>
      <w:r w:rsidRPr="00543914">
        <w:rPr>
          <w:rFonts w:ascii="Calibri" w:hAnsi="Calibri"/>
          <w:sz w:val="22"/>
          <w:szCs w:val="22"/>
        </w:rPr>
        <w:t>CONTROLLO E RISPOSTA ALLA VIOLENZA SU PERSONE VULNERABILI: LA DONNA E IL BAMBINO, MODELLI D'INTERVENTO NELLE RETI OSPEDALIERE E NEI SERVIZI SOCIO-SANITARI IN UNA PROSPETTIVA EUROPEA – REVAMP (REPELLERE VULNERA AD MULIEREM ET PUERUM)</w:t>
      </w:r>
      <w:r>
        <w:rPr>
          <w:rFonts w:ascii="Calibri" w:hAnsi="Calibri"/>
          <w:sz w:val="22"/>
          <w:szCs w:val="22"/>
        </w:rPr>
        <w:t>”</w:t>
      </w:r>
      <w:r w:rsidRPr="009B7FCB">
        <w:rPr>
          <w:rFonts w:ascii="Calibri" w:hAnsi="Calibri" w:cs="Arial"/>
          <w:bCs/>
          <w:sz w:val="22"/>
          <w:szCs w:val="22"/>
        </w:rPr>
        <w:t xml:space="preserve"> </w:t>
      </w:r>
      <w:r w:rsidRPr="00AE0DD7">
        <w:rPr>
          <w:rFonts w:ascii="Calibri" w:hAnsi="Calibri"/>
          <w:sz w:val="22"/>
          <w:szCs w:val="22"/>
        </w:rPr>
        <w:t xml:space="preserve">da svolgersi presso la Fondazione IRCCS Ca’ Granda - Ospedale Maggiore Policlinico: </w:t>
      </w:r>
      <w:r w:rsidRPr="00223BB9">
        <w:rPr>
          <w:rFonts w:ascii="Calibri" w:hAnsi="Calibri"/>
          <w:sz w:val="22"/>
          <w:szCs w:val="22"/>
        </w:rPr>
        <w:t>Soccor</w:t>
      </w:r>
      <w:r>
        <w:rPr>
          <w:rFonts w:ascii="Calibri" w:hAnsi="Calibri"/>
          <w:sz w:val="22"/>
          <w:szCs w:val="22"/>
        </w:rPr>
        <w:t>so Violenza Sessuale e</w:t>
      </w:r>
      <w:r w:rsidRPr="00223BB9">
        <w:rPr>
          <w:rFonts w:ascii="Calibri" w:hAnsi="Calibri"/>
          <w:sz w:val="22"/>
          <w:szCs w:val="22"/>
        </w:rPr>
        <w:t xml:space="preserve"> Domestica</w:t>
      </w:r>
      <w:r>
        <w:rPr>
          <w:rFonts w:ascii="Calibri" w:hAnsi="Calibri"/>
          <w:sz w:val="22"/>
          <w:szCs w:val="22"/>
        </w:rPr>
        <w:t xml:space="preserve"> </w:t>
      </w:r>
      <w:r w:rsidRPr="00223BB9">
        <w:rPr>
          <w:rFonts w:ascii="Calibri" w:hAnsi="Calibri"/>
          <w:sz w:val="22"/>
          <w:szCs w:val="22"/>
        </w:rPr>
        <w:t>(SVS</w:t>
      </w:r>
      <w:r>
        <w:rPr>
          <w:rFonts w:ascii="Calibri" w:hAnsi="Calibri"/>
          <w:sz w:val="22"/>
          <w:szCs w:val="22"/>
        </w:rPr>
        <w:t>e</w:t>
      </w:r>
      <w:r w:rsidRPr="00223BB9">
        <w:rPr>
          <w:rFonts w:ascii="Calibri" w:hAnsi="Calibri"/>
          <w:sz w:val="22"/>
          <w:szCs w:val="22"/>
        </w:rPr>
        <w:t>D)</w:t>
      </w:r>
      <w:r w:rsidRPr="00AE0DD7">
        <w:rPr>
          <w:rFonts w:ascii="Calibri" w:hAnsi="Calibri"/>
          <w:sz w:val="22"/>
          <w:szCs w:val="22"/>
        </w:rPr>
        <w:t>.</w:t>
      </w:r>
    </w:p>
    <w:p w:rsidR="00626209" w:rsidRPr="00AE0DD7" w:rsidRDefault="00626209" w:rsidP="00C515DD">
      <w:pPr>
        <w:jc w:val="both"/>
        <w:rPr>
          <w:rFonts w:ascii="Calibri" w:hAnsi="Calibri"/>
          <w:sz w:val="22"/>
          <w:szCs w:val="22"/>
        </w:rPr>
      </w:pPr>
    </w:p>
    <w:p w:rsidR="00626209" w:rsidRPr="00AE0DD7" w:rsidRDefault="00626209" w:rsidP="00C515DD">
      <w:pPr>
        <w:pStyle w:val="BodyText2"/>
        <w:spacing w:line="240" w:lineRule="auto"/>
        <w:jc w:val="both"/>
        <w:rPr>
          <w:rFonts w:ascii="Calibri" w:hAnsi="Calibri" w:cs="Tahoma"/>
          <w:b/>
          <w:sz w:val="22"/>
          <w:szCs w:val="22"/>
        </w:rPr>
      </w:pPr>
      <w:r w:rsidRPr="00AE0DD7">
        <w:rPr>
          <w:rFonts w:ascii="Calibri" w:hAnsi="Calibri" w:cs="Tahoma"/>
          <w:b/>
          <w:sz w:val="22"/>
          <w:szCs w:val="22"/>
        </w:rPr>
        <w:t>A tal fine dichiara sotto la propria responsabilità:</w:t>
      </w:r>
    </w:p>
    <w:p w:rsidR="00626209" w:rsidRPr="00AE0DD7" w:rsidRDefault="00626209" w:rsidP="00C515DD">
      <w:pPr>
        <w:jc w:val="both"/>
        <w:rPr>
          <w:rFonts w:ascii="Calibri" w:hAnsi="Calibri" w:cs="Tahoma"/>
          <w:sz w:val="22"/>
          <w:szCs w:val="22"/>
        </w:rPr>
      </w:pPr>
      <w:r w:rsidRPr="00AE0DD7">
        <w:rPr>
          <w:rFonts w:ascii="Calibri" w:hAnsi="Calibri" w:cs="Tahoma"/>
          <w:sz w:val="22"/>
          <w:szCs w:val="22"/>
        </w:rPr>
        <w:t>COGNOME _____________________________________ NOME ____________________________</w:t>
      </w:r>
    </w:p>
    <w:p w:rsidR="00626209" w:rsidRPr="00AE0DD7" w:rsidRDefault="00626209" w:rsidP="00C515DD">
      <w:pPr>
        <w:jc w:val="both"/>
        <w:rPr>
          <w:rFonts w:ascii="Calibri" w:hAnsi="Calibri" w:cs="Tahoma"/>
          <w:sz w:val="22"/>
          <w:szCs w:val="22"/>
        </w:rPr>
      </w:pPr>
      <w:r w:rsidRPr="00AE0DD7">
        <w:rPr>
          <w:rFonts w:ascii="Calibri" w:hAnsi="Calibri" w:cs="Tahoma"/>
          <w:sz w:val="22"/>
          <w:szCs w:val="22"/>
        </w:rPr>
        <w:t>DATA DI NASCITA ___________________________LUOGO DI NASCITA _______________________</w:t>
      </w:r>
    </w:p>
    <w:p w:rsidR="00626209" w:rsidRPr="00AE0DD7" w:rsidRDefault="00626209" w:rsidP="00C515DD">
      <w:pPr>
        <w:jc w:val="both"/>
        <w:rPr>
          <w:rFonts w:ascii="Calibri" w:hAnsi="Calibri" w:cs="Tahoma"/>
          <w:sz w:val="22"/>
          <w:szCs w:val="22"/>
        </w:rPr>
      </w:pPr>
      <w:r w:rsidRPr="00AE0DD7">
        <w:rPr>
          <w:rFonts w:ascii="Calibri" w:hAnsi="Calibri" w:cs="Tahoma"/>
          <w:sz w:val="22"/>
          <w:szCs w:val="22"/>
        </w:rPr>
        <w:t>CITTADINANZA ______________________________RESIDENZA_____________________________</w:t>
      </w:r>
    </w:p>
    <w:p w:rsidR="00626209" w:rsidRPr="00AE0DD7" w:rsidRDefault="00626209" w:rsidP="00C515DD">
      <w:pPr>
        <w:jc w:val="both"/>
        <w:rPr>
          <w:rFonts w:ascii="Calibri" w:hAnsi="Calibri" w:cs="Tahoma"/>
          <w:sz w:val="22"/>
          <w:szCs w:val="22"/>
        </w:rPr>
      </w:pPr>
      <w:r w:rsidRPr="00AE0DD7">
        <w:rPr>
          <w:rFonts w:ascii="Calibri" w:hAnsi="Calibri" w:cs="Tahoma"/>
          <w:sz w:val="22"/>
          <w:szCs w:val="22"/>
        </w:rPr>
        <w:t>INDIRIZZO _______________________________ N. ______ C.A.P. ___________________________</w:t>
      </w:r>
    </w:p>
    <w:p w:rsidR="00626209" w:rsidRPr="00AE0DD7" w:rsidRDefault="00626209" w:rsidP="00C515DD">
      <w:pPr>
        <w:jc w:val="both"/>
        <w:rPr>
          <w:rFonts w:ascii="Calibri" w:hAnsi="Calibri" w:cs="Tahoma"/>
          <w:sz w:val="22"/>
          <w:szCs w:val="22"/>
        </w:rPr>
      </w:pPr>
      <w:r w:rsidRPr="00AE0DD7">
        <w:rPr>
          <w:rFonts w:ascii="Calibri" w:hAnsi="Calibri" w:cs="Tahoma"/>
          <w:sz w:val="22"/>
          <w:szCs w:val="22"/>
        </w:rPr>
        <w:t>RECAPITO TELEFONICO__________________________________ E-MAIL______________________</w:t>
      </w:r>
    </w:p>
    <w:p w:rsidR="00626209" w:rsidRDefault="00626209" w:rsidP="00C515DD">
      <w:pPr>
        <w:jc w:val="both"/>
        <w:rPr>
          <w:rFonts w:ascii="Calibri" w:hAnsi="Calibri" w:cs="Tahoma"/>
          <w:b/>
          <w:sz w:val="22"/>
          <w:szCs w:val="22"/>
        </w:rPr>
      </w:pPr>
    </w:p>
    <w:p w:rsidR="00626209" w:rsidRPr="00AE0DD7" w:rsidRDefault="00626209" w:rsidP="00C515DD">
      <w:pPr>
        <w:jc w:val="both"/>
        <w:rPr>
          <w:rFonts w:ascii="Calibri" w:hAnsi="Calibri" w:cs="Tahoma"/>
          <w:b/>
          <w:sz w:val="22"/>
          <w:szCs w:val="22"/>
        </w:rPr>
      </w:pPr>
      <w:r w:rsidRPr="00AE0DD7">
        <w:rPr>
          <w:rFonts w:ascii="Calibri" w:hAnsi="Calibri" w:cs="Tahoma"/>
          <w:b/>
          <w:sz w:val="22"/>
          <w:szCs w:val="22"/>
        </w:rPr>
        <w:t>Domicilio eletto ai fini della selezione: (obbligatorio):</w:t>
      </w:r>
    </w:p>
    <w:p w:rsidR="00626209" w:rsidRPr="00AE0DD7" w:rsidRDefault="00626209" w:rsidP="00C515DD">
      <w:pPr>
        <w:jc w:val="both"/>
        <w:rPr>
          <w:rFonts w:ascii="Calibri" w:hAnsi="Calibri" w:cs="Tahoma"/>
          <w:sz w:val="22"/>
          <w:szCs w:val="22"/>
        </w:rPr>
      </w:pPr>
      <w:r w:rsidRPr="00AE0DD7">
        <w:rPr>
          <w:rFonts w:ascii="Calibri" w:hAnsi="Calibri" w:cs="Tahoma"/>
          <w:sz w:val="22"/>
          <w:szCs w:val="22"/>
        </w:rPr>
        <w:t>Via _____________________________________ n. _____</w:t>
      </w:r>
    </w:p>
    <w:p w:rsidR="00626209" w:rsidRDefault="00626209" w:rsidP="00C515DD">
      <w:pPr>
        <w:jc w:val="both"/>
        <w:rPr>
          <w:rFonts w:ascii="Calibri" w:hAnsi="Calibri" w:cs="Tahoma"/>
          <w:sz w:val="22"/>
          <w:szCs w:val="22"/>
        </w:rPr>
      </w:pPr>
      <w:r w:rsidRPr="00AE0DD7">
        <w:rPr>
          <w:rFonts w:ascii="Calibri" w:hAnsi="Calibri" w:cs="Tahoma"/>
          <w:sz w:val="22"/>
          <w:szCs w:val="22"/>
        </w:rPr>
        <w:t>Comune ____________________________________ C.A.P. _______ Provincia ________________</w:t>
      </w:r>
    </w:p>
    <w:p w:rsidR="00626209" w:rsidRDefault="00626209" w:rsidP="00C515DD">
      <w:pPr>
        <w:jc w:val="both"/>
        <w:rPr>
          <w:rFonts w:ascii="Calibri" w:hAnsi="Calibri" w:cs="Tahoma"/>
          <w:sz w:val="22"/>
          <w:szCs w:val="22"/>
        </w:rPr>
      </w:pPr>
      <w:r w:rsidRPr="00AE0DD7">
        <w:rPr>
          <w:rFonts w:ascii="Calibri" w:hAnsi="Calibri" w:cs="Tahoma"/>
          <w:sz w:val="22"/>
          <w:szCs w:val="22"/>
        </w:rPr>
        <w:t>Telefono _____________________________</w:t>
      </w:r>
    </w:p>
    <w:p w:rsidR="00626209" w:rsidRPr="00AE0DD7" w:rsidRDefault="00626209" w:rsidP="00C515DD">
      <w:pPr>
        <w:jc w:val="both"/>
        <w:rPr>
          <w:rFonts w:ascii="Calibri" w:hAnsi="Calibri" w:cs="Tahoma"/>
          <w:sz w:val="22"/>
          <w:szCs w:val="22"/>
        </w:rPr>
      </w:pPr>
    </w:p>
    <w:p w:rsidR="00626209" w:rsidRPr="00AE0DD7" w:rsidRDefault="00626209" w:rsidP="00C515DD">
      <w:pPr>
        <w:numPr>
          <w:ilvl w:val="0"/>
          <w:numId w:val="5"/>
        </w:numPr>
        <w:tabs>
          <w:tab w:val="clear" w:pos="1068"/>
          <w:tab w:val="num" w:pos="180"/>
        </w:tabs>
        <w:ind w:left="180" w:hanging="180"/>
        <w:jc w:val="both"/>
        <w:rPr>
          <w:rFonts w:ascii="Calibri" w:hAnsi="Calibri" w:cs="Arial"/>
          <w:sz w:val="22"/>
          <w:szCs w:val="22"/>
        </w:rPr>
      </w:pPr>
      <w:r w:rsidRPr="00AE0DD7">
        <w:rPr>
          <w:rFonts w:ascii="Calibri" w:hAnsi="Calibri" w:cs="Arial"/>
          <w:sz w:val="22"/>
          <w:szCs w:val="22"/>
        </w:rPr>
        <w:t>di non avere / di  avere condanne penali o procedimenti  legali in corso;</w:t>
      </w:r>
    </w:p>
    <w:p w:rsidR="00626209" w:rsidRPr="00AE0DD7" w:rsidRDefault="00626209" w:rsidP="00C515DD">
      <w:pPr>
        <w:numPr>
          <w:ilvl w:val="0"/>
          <w:numId w:val="5"/>
        </w:numPr>
        <w:tabs>
          <w:tab w:val="clear" w:pos="1068"/>
          <w:tab w:val="num" w:pos="180"/>
        </w:tabs>
        <w:ind w:left="180" w:hanging="180"/>
        <w:jc w:val="both"/>
        <w:rPr>
          <w:rFonts w:ascii="Calibri" w:hAnsi="Calibri" w:cs="Arial"/>
          <w:b/>
          <w:sz w:val="22"/>
          <w:szCs w:val="22"/>
        </w:rPr>
      </w:pPr>
      <w:r w:rsidRPr="00AE0DD7">
        <w:rPr>
          <w:rFonts w:ascii="Calibri" w:hAnsi="Calibri" w:cs="Arial"/>
          <w:sz w:val="22"/>
          <w:szCs w:val="22"/>
        </w:rPr>
        <w:t>di non essere già titolare di altro incarico presso la Fondazione (o di altro contratto di ricerca, di altra borsa di studio o di assegno di qualunque tipo</w:t>
      </w:r>
    </w:p>
    <w:p w:rsidR="00626209" w:rsidRPr="00AE0DD7" w:rsidRDefault="00626209" w:rsidP="00E41D1E">
      <w:pPr>
        <w:ind w:left="180"/>
        <w:jc w:val="both"/>
        <w:rPr>
          <w:rFonts w:ascii="Calibri" w:hAnsi="Calibri" w:cs="Arial"/>
          <w:b/>
          <w:sz w:val="22"/>
          <w:szCs w:val="22"/>
        </w:rPr>
      </w:pPr>
      <w:r w:rsidRPr="00AE0DD7">
        <w:rPr>
          <w:rFonts w:ascii="Calibri" w:hAnsi="Calibri" w:cs="Arial"/>
          <w:b/>
          <w:sz w:val="22"/>
          <w:szCs w:val="22"/>
        </w:rPr>
        <w:t>o</w:t>
      </w:r>
    </w:p>
    <w:p w:rsidR="00626209" w:rsidRPr="00AE0DD7" w:rsidRDefault="00626209" w:rsidP="00503C7F">
      <w:pPr>
        <w:numPr>
          <w:ilvl w:val="0"/>
          <w:numId w:val="5"/>
        </w:numPr>
        <w:tabs>
          <w:tab w:val="clear" w:pos="1068"/>
          <w:tab w:val="num" w:pos="180"/>
          <w:tab w:val="left" w:pos="540"/>
        </w:tabs>
        <w:ind w:left="180" w:hanging="180"/>
        <w:jc w:val="both"/>
        <w:rPr>
          <w:rFonts w:ascii="Calibri" w:hAnsi="Calibri" w:cs="Arial"/>
          <w:sz w:val="22"/>
          <w:szCs w:val="22"/>
        </w:rPr>
      </w:pPr>
      <w:r w:rsidRPr="00AE0DD7">
        <w:rPr>
          <w:rFonts w:ascii="Calibri" w:hAnsi="Calibri" w:cs="Arial"/>
          <w:sz w:val="22"/>
          <w:szCs w:val="22"/>
        </w:rPr>
        <w:t>di essere assegnatario/a di altro incarico presso la Fondazione (o di altro contratto di ricerca, di altra borsa di studio o di assegno di qualunque tipo) ………………………………………………………………………………, con scadenza …………………………………cui sono disposto/a a rinunciare in caso di vincita della borsa di studio in oggetto;</w:t>
      </w:r>
    </w:p>
    <w:p w:rsidR="00626209" w:rsidRPr="00AE0DD7" w:rsidRDefault="00626209" w:rsidP="00C515DD">
      <w:pPr>
        <w:numPr>
          <w:ilvl w:val="0"/>
          <w:numId w:val="5"/>
        </w:numPr>
        <w:tabs>
          <w:tab w:val="clear" w:pos="1068"/>
          <w:tab w:val="num" w:pos="180"/>
          <w:tab w:val="left" w:pos="720"/>
        </w:tabs>
        <w:ind w:left="180" w:hanging="180"/>
        <w:jc w:val="both"/>
        <w:rPr>
          <w:rFonts w:ascii="Calibri" w:hAnsi="Calibri" w:cs="Arial"/>
          <w:sz w:val="22"/>
          <w:szCs w:val="22"/>
        </w:rPr>
      </w:pPr>
      <w:r w:rsidRPr="00AE0DD7">
        <w:rPr>
          <w:rFonts w:ascii="Calibri" w:hAnsi="Calibri" w:cs="Arial"/>
          <w:sz w:val="22"/>
          <w:szCs w:val="22"/>
        </w:rPr>
        <w:t>di non rientrare nelle fattispecie previste dalla L. 114/2014,art. 6., per il quale si ritengono esclusi dalla selezione i soggetti già lavoratori privati o pubblici collocati in quiescenza;</w:t>
      </w:r>
    </w:p>
    <w:p w:rsidR="00626209" w:rsidRDefault="00626209" w:rsidP="00EB6376">
      <w:pPr>
        <w:numPr>
          <w:ilvl w:val="0"/>
          <w:numId w:val="5"/>
        </w:numPr>
        <w:tabs>
          <w:tab w:val="clear" w:pos="1068"/>
          <w:tab w:val="num" w:pos="180"/>
        </w:tabs>
        <w:ind w:left="180" w:hanging="180"/>
        <w:jc w:val="both"/>
        <w:rPr>
          <w:rFonts w:ascii="Calibri" w:hAnsi="Calibri" w:cs="Arial"/>
          <w:sz w:val="22"/>
          <w:szCs w:val="22"/>
        </w:rPr>
      </w:pPr>
      <w:r w:rsidRPr="00AE0DD7">
        <w:rPr>
          <w:rFonts w:ascii="Calibri" w:hAnsi="Calibri" w:cs="Tahoma"/>
          <w:sz w:val="22"/>
          <w:szCs w:val="22"/>
        </w:rPr>
        <w:t>di non avere grado di parentela o affinità fino al secondo grado compreso con il Responsabile di U.O. / Servizio cui afferisce la borsa di studio, o con il Direttore del relativo Dipartimento, ovvero con il Direttore Generale, Scientifico, Sanitario o Amministrativo o con un componente del Consiglio di Amministrazione della Fondazione;</w:t>
      </w:r>
    </w:p>
    <w:p w:rsidR="00626209" w:rsidRDefault="00626209" w:rsidP="00FC32FC">
      <w:pPr>
        <w:jc w:val="both"/>
        <w:rPr>
          <w:rFonts w:ascii="Calibri" w:hAnsi="Calibri" w:cs="Arial"/>
          <w:sz w:val="22"/>
          <w:szCs w:val="22"/>
        </w:rPr>
      </w:pPr>
    </w:p>
    <w:p w:rsidR="00626209" w:rsidRDefault="00626209" w:rsidP="00FC32FC">
      <w:pPr>
        <w:jc w:val="both"/>
        <w:rPr>
          <w:rFonts w:ascii="Calibri" w:hAnsi="Calibri" w:cs="Arial"/>
          <w:sz w:val="22"/>
          <w:szCs w:val="22"/>
        </w:rPr>
      </w:pPr>
    </w:p>
    <w:p w:rsidR="00626209" w:rsidRDefault="00626209" w:rsidP="00FC32FC">
      <w:pPr>
        <w:jc w:val="both"/>
        <w:rPr>
          <w:rFonts w:ascii="Calibri" w:hAnsi="Calibri" w:cs="Arial"/>
          <w:sz w:val="22"/>
          <w:szCs w:val="22"/>
        </w:rPr>
      </w:pPr>
    </w:p>
    <w:p w:rsidR="00626209" w:rsidRPr="00AE0DD7" w:rsidRDefault="00626209" w:rsidP="00FC32FC">
      <w:pPr>
        <w:jc w:val="both"/>
        <w:rPr>
          <w:rFonts w:ascii="Calibri" w:hAnsi="Calibri" w:cs="Arial"/>
          <w:sz w:val="22"/>
          <w:szCs w:val="22"/>
        </w:rPr>
      </w:pPr>
    </w:p>
    <w:p w:rsidR="00626209" w:rsidRPr="00AE0DD7" w:rsidRDefault="00626209" w:rsidP="00C515DD">
      <w:pPr>
        <w:numPr>
          <w:ilvl w:val="0"/>
          <w:numId w:val="5"/>
        </w:numPr>
        <w:tabs>
          <w:tab w:val="clear" w:pos="1068"/>
          <w:tab w:val="num" w:pos="180"/>
          <w:tab w:val="left" w:pos="540"/>
        </w:tabs>
        <w:ind w:left="180" w:hanging="180"/>
        <w:jc w:val="both"/>
        <w:rPr>
          <w:rFonts w:ascii="Calibri" w:hAnsi="Calibri" w:cs="Arial"/>
          <w:sz w:val="22"/>
          <w:szCs w:val="22"/>
        </w:rPr>
      </w:pPr>
      <w:r w:rsidRPr="00AE0DD7">
        <w:rPr>
          <w:rFonts w:ascii="Calibri" w:hAnsi="Calibri" w:cs="Arial"/>
          <w:sz w:val="22"/>
          <w:szCs w:val="22"/>
        </w:rPr>
        <w:t>di non essere legato con rapporto di impiego ad Enti pubblici o privati;</w:t>
      </w:r>
    </w:p>
    <w:p w:rsidR="00626209" w:rsidRDefault="00626209" w:rsidP="00B275EA">
      <w:pPr>
        <w:tabs>
          <w:tab w:val="left" w:pos="540"/>
        </w:tabs>
        <w:ind w:left="180"/>
        <w:jc w:val="both"/>
        <w:rPr>
          <w:rFonts w:ascii="Calibri" w:hAnsi="Calibri" w:cs="Arial"/>
          <w:b/>
          <w:sz w:val="22"/>
          <w:szCs w:val="22"/>
        </w:rPr>
      </w:pPr>
      <w:r w:rsidRPr="00AE0DD7">
        <w:rPr>
          <w:rFonts w:ascii="Calibri" w:hAnsi="Calibri" w:cs="Arial"/>
          <w:b/>
          <w:sz w:val="22"/>
          <w:szCs w:val="22"/>
        </w:rPr>
        <w:t>o</w:t>
      </w:r>
    </w:p>
    <w:p w:rsidR="00626209" w:rsidRPr="00B7188F" w:rsidRDefault="00626209" w:rsidP="00B275EA">
      <w:pPr>
        <w:tabs>
          <w:tab w:val="left" w:pos="0"/>
          <w:tab w:val="left" w:pos="360"/>
          <w:tab w:val="left" w:pos="540"/>
        </w:tabs>
        <w:jc w:val="both"/>
        <w:rPr>
          <w:rFonts w:ascii="Calibri" w:hAnsi="Calibri" w:cs="Arial"/>
          <w:b/>
          <w:sz w:val="22"/>
          <w:szCs w:val="22"/>
        </w:rPr>
      </w:pPr>
      <w:r>
        <w:rPr>
          <w:rFonts w:ascii="Calibri" w:hAnsi="Calibri" w:cs="Arial"/>
          <w:sz w:val="22"/>
          <w:szCs w:val="22"/>
        </w:rPr>
        <w:t xml:space="preserve">- di </w:t>
      </w:r>
      <w:r w:rsidRPr="00AE0DD7">
        <w:rPr>
          <w:rFonts w:ascii="Calibri" w:hAnsi="Calibri" w:cs="Arial"/>
          <w:sz w:val="22"/>
          <w:szCs w:val="22"/>
        </w:rPr>
        <w:t>essere legato con rapporto di impiego con ………………………………………… nella qualifica di …………..………………………….. cui sono disposto/a a rinunciare in caso di vincita della collaborazione in oggetto;</w:t>
      </w:r>
    </w:p>
    <w:p w:rsidR="00626209" w:rsidRDefault="00626209" w:rsidP="0012668B">
      <w:pPr>
        <w:jc w:val="both"/>
        <w:rPr>
          <w:rFonts w:ascii="Calibri" w:hAnsi="Calibri" w:cs="Tahoma"/>
          <w:sz w:val="22"/>
          <w:szCs w:val="22"/>
        </w:rPr>
      </w:pPr>
    </w:p>
    <w:p w:rsidR="00626209" w:rsidRDefault="00626209" w:rsidP="0012668B">
      <w:pPr>
        <w:jc w:val="both"/>
        <w:rPr>
          <w:rFonts w:ascii="Calibri" w:hAnsi="Calibri" w:cs="Tahoma"/>
          <w:b/>
          <w:sz w:val="22"/>
          <w:szCs w:val="22"/>
        </w:rPr>
      </w:pPr>
    </w:p>
    <w:p w:rsidR="00626209" w:rsidRDefault="00626209" w:rsidP="0012668B">
      <w:pPr>
        <w:jc w:val="both"/>
        <w:rPr>
          <w:rFonts w:ascii="Calibri" w:hAnsi="Calibri" w:cs="Tahoma"/>
          <w:b/>
          <w:sz w:val="22"/>
          <w:szCs w:val="22"/>
        </w:rPr>
      </w:pPr>
      <w:r w:rsidRPr="00AE0DD7">
        <w:rPr>
          <w:rFonts w:ascii="Calibri" w:hAnsi="Calibri" w:cs="Tahoma"/>
          <w:b/>
          <w:sz w:val="22"/>
          <w:szCs w:val="22"/>
        </w:rPr>
        <w:t>Dichiara inoltre:</w:t>
      </w:r>
    </w:p>
    <w:p w:rsidR="00626209" w:rsidRPr="0012668B" w:rsidRDefault="00626209" w:rsidP="0012668B">
      <w:pPr>
        <w:jc w:val="both"/>
        <w:rPr>
          <w:rFonts w:ascii="Calibri" w:hAnsi="Calibri" w:cs="Tahoma"/>
          <w:b/>
          <w:sz w:val="22"/>
          <w:szCs w:val="22"/>
        </w:rPr>
      </w:pPr>
    </w:p>
    <w:p w:rsidR="00626209" w:rsidRDefault="00626209" w:rsidP="00DA55C9">
      <w:pPr>
        <w:numPr>
          <w:ilvl w:val="0"/>
          <w:numId w:val="5"/>
        </w:numPr>
        <w:tabs>
          <w:tab w:val="clear" w:pos="1068"/>
          <w:tab w:val="num" w:pos="180"/>
        </w:tabs>
        <w:ind w:left="180" w:right="-2" w:hanging="180"/>
        <w:jc w:val="both"/>
        <w:rPr>
          <w:rFonts w:ascii="Calibri" w:hAnsi="Calibri" w:cs="Tahoma"/>
          <w:sz w:val="22"/>
          <w:szCs w:val="22"/>
        </w:rPr>
      </w:pPr>
      <w:r w:rsidRPr="00DA55C9">
        <w:rPr>
          <w:rFonts w:ascii="Calibri" w:hAnsi="Calibri" w:cs="Tahoma"/>
          <w:sz w:val="22"/>
          <w:szCs w:val="22"/>
        </w:rPr>
        <w:t xml:space="preserve">di essere in possesso </w:t>
      </w:r>
      <w:r>
        <w:rPr>
          <w:rFonts w:ascii="Calibri" w:hAnsi="Calibri" w:cs="Tahoma"/>
          <w:sz w:val="22"/>
          <w:szCs w:val="22"/>
        </w:rPr>
        <w:t xml:space="preserve">di </w:t>
      </w:r>
      <w:r>
        <w:rPr>
          <w:rFonts w:ascii="Calibri" w:hAnsi="Calibri"/>
          <w:sz w:val="22"/>
          <w:szCs w:val="22"/>
        </w:rPr>
        <w:t>laurea in Medicina e Chirurgia</w:t>
      </w:r>
      <w:r w:rsidRPr="00DA55C9">
        <w:rPr>
          <w:rFonts w:ascii="Calibri" w:hAnsi="Calibri" w:cs="Tahoma"/>
          <w:sz w:val="22"/>
          <w:szCs w:val="22"/>
        </w:rPr>
        <w:t xml:space="preserve"> </w:t>
      </w:r>
      <w:r>
        <w:rPr>
          <w:rFonts w:ascii="Calibri" w:hAnsi="Calibri" w:cs="Tahoma"/>
          <w:sz w:val="22"/>
          <w:szCs w:val="22"/>
        </w:rPr>
        <w:t>conseguita</w:t>
      </w:r>
      <w:r w:rsidRPr="00DA55C9">
        <w:rPr>
          <w:rFonts w:ascii="Calibri" w:hAnsi="Calibri" w:cs="Tahoma"/>
          <w:sz w:val="22"/>
          <w:szCs w:val="22"/>
        </w:rPr>
        <w:t xml:space="preserve"> in  data_______________presso_______________________________________; </w:t>
      </w:r>
    </w:p>
    <w:p w:rsidR="00626209" w:rsidRDefault="00626209" w:rsidP="00125B9E">
      <w:pPr>
        <w:ind w:left="180" w:right="-2"/>
        <w:jc w:val="both"/>
        <w:rPr>
          <w:rFonts w:ascii="Calibri" w:hAnsi="Calibri" w:cs="Tahoma"/>
          <w:sz w:val="22"/>
          <w:szCs w:val="22"/>
        </w:rPr>
      </w:pPr>
    </w:p>
    <w:p w:rsidR="00626209" w:rsidRDefault="00626209" w:rsidP="00DA55C9">
      <w:pPr>
        <w:numPr>
          <w:ilvl w:val="0"/>
          <w:numId w:val="5"/>
        </w:numPr>
        <w:tabs>
          <w:tab w:val="clear" w:pos="1068"/>
          <w:tab w:val="num" w:pos="180"/>
        </w:tabs>
        <w:ind w:left="180" w:right="-2" w:hanging="180"/>
        <w:jc w:val="both"/>
        <w:rPr>
          <w:rFonts w:ascii="Calibri" w:hAnsi="Calibri" w:cs="Tahoma"/>
          <w:sz w:val="22"/>
          <w:szCs w:val="22"/>
        </w:rPr>
      </w:pPr>
      <w:r w:rsidRPr="00DA55C9">
        <w:rPr>
          <w:rFonts w:ascii="Calibri" w:hAnsi="Calibri" w:cs="Tahoma"/>
          <w:sz w:val="22"/>
          <w:szCs w:val="22"/>
        </w:rPr>
        <w:t xml:space="preserve">di essere in possesso </w:t>
      </w:r>
      <w:r>
        <w:rPr>
          <w:rFonts w:ascii="Calibri" w:hAnsi="Calibri" w:cs="Tahoma"/>
          <w:sz w:val="22"/>
          <w:szCs w:val="22"/>
        </w:rPr>
        <w:t xml:space="preserve">di diploma </w:t>
      </w:r>
      <w:r>
        <w:rPr>
          <w:rFonts w:ascii="Calibri" w:hAnsi="Calibri"/>
          <w:sz w:val="22"/>
          <w:szCs w:val="22"/>
        </w:rPr>
        <w:t>di specializzazione in Ostetricia e Ginecologia</w:t>
      </w:r>
      <w:r w:rsidRPr="00DA55C9">
        <w:rPr>
          <w:rFonts w:ascii="Calibri" w:hAnsi="Calibri" w:cs="Tahoma"/>
          <w:sz w:val="22"/>
          <w:szCs w:val="22"/>
        </w:rPr>
        <w:t xml:space="preserve"> </w:t>
      </w:r>
      <w:r>
        <w:rPr>
          <w:rFonts w:ascii="Calibri" w:hAnsi="Calibri" w:cs="Tahoma"/>
          <w:sz w:val="22"/>
          <w:szCs w:val="22"/>
        </w:rPr>
        <w:t>conseguito</w:t>
      </w:r>
      <w:r w:rsidRPr="00DA55C9">
        <w:rPr>
          <w:rFonts w:ascii="Calibri" w:hAnsi="Calibri" w:cs="Tahoma"/>
          <w:sz w:val="22"/>
          <w:szCs w:val="22"/>
        </w:rPr>
        <w:t xml:space="preserve"> in  data_______________presso_______________________________________;</w:t>
      </w:r>
    </w:p>
    <w:p w:rsidR="00626209" w:rsidRDefault="00626209" w:rsidP="00AC1B2A">
      <w:pPr>
        <w:ind w:right="-2"/>
        <w:jc w:val="both"/>
        <w:rPr>
          <w:rFonts w:ascii="Calibri" w:hAnsi="Calibri" w:cs="Tahoma"/>
          <w:sz w:val="22"/>
          <w:szCs w:val="22"/>
        </w:rPr>
      </w:pPr>
    </w:p>
    <w:p w:rsidR="00626209" w:rsidRPr="0031410E" w:rsidRDefault="00626209" w:rsidP="0031410E">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esperienza di clinica ginecologica, violenza sessuale, epidemiologia, statistica ed elaborazione dati;</w:t>
      </w:r>
    </w:p>
    <w:p w:rsidR="00626209" w:rsidRPr="006613F7" w:rsidRDefault="00626209" w:rsidP="0031410E">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conoscenza della gestione statistica ed epidemiologica del dato clinico e medico-legale nonché socio-assistenziale correlato alle vittime di violenza sessuale, adulte e minorenni.</w:t>
      </w:r>
    </w:p>
    <w:p w:rsidR="00626209" w:rsidRPr="00896DCF" w:rsidRDefault="00626209" w:rsidP="0031410E">
      <w:pPr>
        <w:pStyle w:val="PlainText"/>
        <w:spacing w:line="240" w:lineRule="atLeast"/>
        <w:ind w:left="720"/>
        <w:jc w:val="both"/>
        <w:outlineLvl w:val="0"/>
        <w:rPr>
          <w:rFonts w:ascii="Calibri" w:hAnsi="Calibri" w:cs="Tahoma"/>
          <w:sz w:val="22"/>
          <w:szCs w:val="22"/>
        </w:rPr>
      </w:pPr>
    </w:p>
    <w:p w:rsidR="00626209" w:rsidRDefault="00626209" w:rsidP="00572C95">
      <w:pPr>
        <w:ind w:right="-2"/>
        <w:jc w:val="both"/>
        <w:rPr>
          <w:rFonts w:ascii="Calibri" w:hAnsi="Calibri" w:cs="Tahoma"/>
          <w:sz w:val="22"/>
          <w:szCs w:val="22"/>
        </w:rPr>
      </w:pPr>
    </w:p>
    <w:p w:rsidR="00626209" w:rsidRDefault="00626209" w:rsidP="0084247B">
      <w:pPr>
        <w:tabs>
          <w:tab w:val="left" w:pos="0"/>
          <w:tab w:val="left" w:pos="709"/>
        </w:tabs>
        <w:jc w:val="both"/>
        <w:rPr>
          <w:rFonts w:ascii="Calibri" w:hAnsi="Calibri" w:cs="Tahoma"/>
          <w:sz w:val="22"/>
          <w:szCs w:val="22"/>
        </w:rPr>
      </w:pPr>
      <w:r w:rsidRPr="00AE0DD7">
        <w:rPr>
          <w:rFonts w:ascii="Calibri" w:hAnsi="Calibri" w:cs="Tahoma"/>
          <w:sz w:val="22"/>
          <w:szCs w:val="22"/>
        </w:rPr>
        <w:t>Allega alla presente domanda il proprio curriculum vitae datato e firmato.</w:t>
      </w:r>
    </w:p>
    <w:p w:rsidR="00626209" w:rsidRPr="000834AE" w:rsidRDefault="00626209" w:rsidP="000834AE">
      <w:pPr>
        <w:tabs>
          <w:tab w:val="left" w:pos="709"/>
        </w:tabs>
        <w:jc w:val="both"/>
        <w:rPr>
          <w:rFonts w:ascii="Calibri" w:hAnsi="Calibri" w:cs="Tahoma"/>
          <w:sz w:val="22"/>
          <w:szCs w:val="22"/>
        </w:rPr>
      </w:pPr>
      <w:r w:rsidRPr="00AE0DD7">
        <w:rPr>
          <w:rFonts w:ascii="Calibri" w:hAnsi="Calibri" w:cs="Arial"/>
          <w:b/>
          <w:bCs/>
          <w:sz w:val="22"/>
          <w:szCs w:val="22"/>
        </w:rPr>
        <w:t>Il curriculum vitae, datato e sottoscritto dal candidato, dovrà contenere l’autorizzazione al trattamento dei dati e alla pubblicazione sul sito web della Fondazione ai sensi della normativa vigente ed in particolare dell’art. 15 del d.lgs. n. 33 del 14 marzo 2013.</w:t>
      </w:r>
    </w:p>
    <w:p w:rsidR="00626209" w:rsidRPr="00AE0DD7" w:rsidRDefault="00626209" w:rsidP="00C515DD">
      <w:pPr>
        <w:jc w:val="both"/>
        <w:rPr>
          <w:rFonts w:ascii="Calibri" w:hAnsi="Calibri" w:cs="Tahoma"/>
          <w:sz w:val="22"/>
          <w:szCs w:val="22"/>
        </w:rPr>
      </w:pPr>
      <w:r w:rsidRPr="00AE0DD7">
        <w:rPr>
          <w:rFonts w:ascii="Calibri" w:hAnsi="Calibri" w:cs="Tahoma"/>
          <w:sz w:val="22"/>
          <w:szCs w:val="22"/>
        </w:rPr>
        <w:t>Il/la sottoscritto/a, consapevole delle sanzioni penali previste dall’art. 76 del DPR 28.12.2000 n. 445, nel caso di mendaci dichiarazioni, falsità negli atti, uso ed esibizione di atti falsi o contenenti dati non più rispondenti a verità, DICHIARA, sotto la propria personale responsabilità, che tutto quanto sopra riportato corrisponde al vero. Il/la sottoscritto/a si impegna a notificare tempestivamente, mediante raccomandata con avviso di ricevimento, le eventuali variazioni del recapito per le comunicazioni relative all’avviso di selezione.</w:t>
      </w:r>
    </w:p>
    <w:p w:rsidR="00626209" w:rsidRPr="00AE0DD7" w:rsidRDefault="00626209" w:rsidP="00C515DD">
      <w:pPr>
        <w:jc w:val="both"/>
        <w:rPr>
          <w:rFonts w:ascii="Calibri" w:hAnsi="Calibri" w:cs="Tahoma"/>
          <w:sz w:val="22"/>
          <w:szCs w:val="22"/>
        </w:rPr>
      </w:pPr>
      <w:r w:rsidRPr="00AE0DD7">
        <w:rPr>
          <w:rFonts w:ascii="Calibri" w:hAnsi="Calibri" w:cs="Tahoma"/>
          <w:sz w:val="22"/>
          <w:szCs w:val="22"/>
        </w:rPr>
        <w:t>Il/la sottoscritto/a dichiara di essere a conoscenza che la Fondazione non risponde per eventuali disguidi postali, né per la mancata comunicazione – da effettuare con le modalità previste nell’avviso</w:t>
      </w:r>
      <w:r>
        <w:rPr>
          <w:rFonts w:ascii="Calibri" w:hAnsi="Calibri" w:cs="Tahoma"/>
          <w:sz w:val="22"/>
          <w:szCs w:val="22"/>
        </w:rPr>
        <w:t xml:space="preserve"> di selezione – dell’eventuale </w:t>
      </w:r>
      <w:r w:rsidRPr="00AE0DD7">
        <w:rPr>
          <w:rFonts w:ascii="Calibri" w:hAnsi="Calibri" w:cs="Tahoma"/>
          <w:sz w:val="22"/>
          <w:szCs w:val="22"/>
        </w:rPr>
        <w:t>cambio di residenza o del recapito delle comunicazioni indicate nella presente domanda. Il/la sottoscritto/la dichiara, infine, di aver preso visione dell’avviso di selezione e di sottostare a tutte le condizioni ivi stabilite.</w:t>
      </w:r>
    </w:p>
    <w:p w:rsidR="00626209" w:rsidRDefault="00626209" w:rsidP="00C515DD">
      <w:pPr>
        <w:jc w:val="both"/>
        <w:rPr>
          <w:rFonts w:ascii="Calibri" w:hAnsi="Calibri" w:cs="Tahoma"/>
          <w:sz w:val="22"/>
          <w:szCs w:val="22"/>
        </w:rPr>
      </w:pPr>
      <w:r w:rsidRPr="00AE0DD7">
        <w:rPr>
          <w:rFonts w:ascii="Calibri" w:hAnsi="Calibri" w:cs="Tahoma"/>
          <w:sz w:val="22"/>
          <w:szCs w:val="22"/>
        </w:rPr>
        <w:t xml:space="preserve">Milano, li </w:t>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t xml:space="preserve">                       Firma </w:t>
      </w:r>
    </w:p>
    <w:p w:rsidR="00626209" w:rsidRPr="00AE0DD7" w:rsidRDefault="00626209" w:rsidP="0084247B">
      <w:pPr>
        <w:ind w:left="4248" w:firstLine="708"/>
        <w:jc w:val="both"/>
        <w:rPr>
          <w:rFonts w:ascii="Calibri" w:hAnsi="Calibri"/>
          <w:sz w:val="22"/>
          <w:szCs w:val="22"/>
        </w:rPr>
      </w:pPr>
      <w:r w:rsidRPr="00AE0DD7">
        <w:rPr>
          <w:rFonts w:ascii="Calibri" w:hAnsi="Calibri" w:cs="Tahoma"/>
          <w:sz w:val="22"/>
          <w:szCs w:val="22"/>
        </w:rPr>
        <w:t>_______________________________</w:t>
      </w:r>
    </w:p>
    <w:p w:rsidR="00626209" w:rsidRPr="00AE0DD7" w:rsidRDefault="00626209" w:rsidP="004B6089">
      <w:pPr>
        <w:pStyle w:val="NoSpacing"/>
        <w:rPr>
          <w:rFonts w:ascii="Calibri" w:hAnsi="Calibri" w:cs="Calibri"/>
          <w:sz w:val="22"/>
          <w:szCs w:val="22"/>
        </w:rPr>
      </w:pPr>
    </w:p>
    <w:sectPr w:rsidR="00626209" w:rsidRPr="00AE0DD7" w:rsidSect="002822F4">
      <w:headerReference w:type="default" r:id="rId10"/>
      <w:footerReference w:type="default" r:id="rId11"/>
      <w:pgSz w:w="11900" w:h="16840"/>
      <w:pgMar w:top="2410" w:right="1134" w:bottom="1843"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6209" w:rsidRDefault="00626209" w:rsidP="006E1B35">
      <w:r>
        <w:separator/>
      </w:r>
    </w:p>
  </w:endnote>
  <w:endnote w:type="continuationSeparator" w:id="1">
    <w:p w:rsidR="00626209" w:rsidRDefault="00626209" w:rsidP="006E1B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Lucida Grand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Batang">
    <w:altName w:val="©öUAA"/>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209" w:rsidRDefault="00626209">
    <w:pPr>
      <w:pStyle w:val="Foote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2051" type="#_x0000_t75" style="position:absolute;margin-left:-10.95pt;margin-top:-39.55pt;width:502.5pt;height:78.75pt;z-index:-251657728;visibility:visible">
          <v:imagedata r:id="rId1" o:title="" croptop="58300f"/>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6209" w:rsidRDefault="00626209" w:rsidP="006E1B35">
      <w:r>
        <w:separator/>
      </w:r>
    </w:p>
  </w:footnote>
  <w:footnote w:type="continuationSeparator" w:id="1">
    <w:p w:rsidR="00626209" w:rsidRDefault="00626209" w:rsidP="006E1B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209" w:rsidRDefault="00626209" w:rsidP="00713B35">
    <w:pPr>
      <w:pStyle w:val="Header"/>
    </w:pPr>
    <w:r>
      <w:rPr>
        <w:noProof/>
        <w:lang w:eastAsia="it-IT"/>
      </w:rPr>
      <w:pict>
        <v:shapetype id="_x0000_t32" coordsize="21600,21600" o:spt="32" o:oned="t" path="m,l21600,21600e" filled="f">
          <v:path arrowok="t" fillok="f" o:connecttype="none"/>
          <o:lock v:ext="edit" shapetype="t"/>
        </v:shapetype>
        <v:shape id="_x0000_s2049" type="#_x0000_t32" style="position:absolute;margin-left:-1.95pt;margin-top:67.35pt;width:483.75pt;height:.05pt;z-index:251657728" o:connectortype="straight" strokecolor="gray" strokeweight="1pt"/>
      </w:pict>
    </w: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_fondazione_cagranda_composizione_orizzontale.jpg" style="position:absolute;margin-left:-10.95pt;margin-top:-10.65pt;width:328.05pt;height:82.5pt;z-index:251656704;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C1A24DE"/>
    <w:lvl w:ilvl="0">
      <w:start w:val="1"/>
      <w:numFmt w:val="bullet"/>
      <w:lvlText w:val=""/>
      <w:lvlJc w:val="left"/>
      <w:pPr>
        <w:tabs>
          <w:tab w:val="num" w:pos="360"/>
        </w:tabs>
        <w:ind w:left="360" w:hanging="360"/>
      </w:pPr>
      <w:rPr>
        <w:rFonts w:ascii="Symbol" w:hAnsi="Symbol" w:hint="default"/>
      </w:rPr>
    </w:lvl>
  </w:abstractNum>
  <w:abstractNum w:abstractNumId="1">
    <w:nsid w:val="2C590C5F"/>
    <w:multiLevelType w:val="hybridMultilevel"/>
    <w:tmpl w:val="9E58FFD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45E11DF1"/>
    <w:multiLevelType w:val="hybridMultilevel"/>
    <w:tmpl w:val="5AC8FE42"/>
    <w:lvl w:ilvl="0" w:tplc="CAEE8CC2">
      <w:start w:val="1"/>
      <w:numFmt w:val="bullet"/>
      <w:lvlText w:val=""/>
      <w:lvlJc w:val="left"/>
      <w:pPr>
        <w:tabs>
          <w:tab w:val="num" w:pos="1260"/>
        </w:tabs>
        <w:ind w:left="1260" w:hanging="360"/>
      </w:pPr>
      <w:rPr>
        <w:rFonts w:ascii="Wingdings" w:hAnsi="Wingdings" w:hint="default"/>
        <w:color w:val="000000"/>
        <w:sz w:val="22"/>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4B2C1EFF"/>
    <w:multiLevelType w:val="singleLevel"/>
    <w:tmpl w:val="A23A118A"/>
    <w:lvl w:ilvl="0">
      <w:numFmt w:val="bullet"/>
      <w:lvlText w:val="-"/>
      <w:lvlJc w:val="left"/>
      <w:pPr>
        <w:tabs>
          <w:tab w:val="num" w:pos="717"/>
        </w:tabs>
        <w:ind w:left="717" w:hanging="360"/>
      </w:pPr>
      <w:rPr>
        <w:rFonts w:hint="default"/>
      </w:rPr>
    </w:lvl>
  </w:abstractNum>
  <w:abstractNum w:abstractNumId="4">
    <w:nsid w:val="54F44FE9"/>
    <w:multiLevelType w:val="singleLevel"/>
    <w:tmpl w:val="A23A118A"/>
    <w:lvl w:ilvl="0">
      <w:numFmt w:val="bullet"/>
      <w:lvlText w:val="-"/>
      <w:lvlJc w:val="left"/>
      <w:pPr>
        <w:tabs>
          <w:tab w:val="num" w:pos="717"/>
        </w:tabs>
        <w:ind w:left="717" w:hanging="360"/>
      </w:pPr>
      <w:rPr>
        <w:rFonts w:hint="default"/>
      </w:rPr>
    </w:lvl>
  </w:abstractNum>
  <w:abstractNum w:abstractNumId="5">
    <w:nsid w:val="58254F8F"/>
    <w:multiLevelType w:val="hybridMultilevel"/>
    <w:tmpl w:val="3968C666"/>
    <w:lvl w:ilvl="0" w:tplc="510804F4">
      <w:numFmt w:val="bullet"/>
      <w:lvlText w:val="-"/>
      <w:lvlJc w:val="left"/>
      <w:pPr>
        <w:tabs>
          <w:tab w:val="num" w:pos="1068"/>
        </w:tabs>
        <w:ind w:left="1068" w:hanging="360"/>
      </w:pPr>
      <w:rPr>
        <w:rFonts w:ascii="Arial" w:eastAsia="Times New Roman" w:hAnsi="Arial" w:hint="default"/>
        <w:sz w:val="22"/>
      </w:rPr>
    </w:lvl>
    <w:lvl w:ilvl="1" w:tplc="04100001">
      <w:start w:val="1"/>
      <w:numFmt w:val="bullet"/>
      <w:lvlText w:val=""/>
      <w:lvlJc w:val="left"/>
      <w:pPr>
        <w:tabs>
          <w:tab w:val="num" w:pos="1440"/>
        </w:tabs>
        <w:ind w:left="1440" w:hanging="360"/>
      </w:pPr>
      <w:rPr>
        <w:rFonts w:ascii="Symbol" w:hAnsi="Symbol" w:hint="default"/>
        <w:sz w:val="22"/>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731E1AE7"/>
    <w:multiLevelType w:val="hybridMultilevel"/>
    <w:tmpl w:val="68B436BE"/>
    <w:lvl w:ilvl="0" w:tplc="04100001">
      <w:start w:val="1"/>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hint="default"/>
      </w:rPr>
    </w:lvl>
    <w:lvl w:ilvl="8" w:tplc="04100005" w:tentative="1">
      <w:start w:val="1"/>
      <w:numFmt w:val="bullet"/>
      <w:lvlText w:val=""/>
      <w:lvlJc w:val="left"/>
      <w:pPr>
        <w:ind w:left="7548" w:hanging="360"/>
      </w:pPr>
      <w:rPr>
        <w:rFonts w:ascii="Wingdings" w:hAnsi="Wingdings" w:hint="default"/>
      </w:rPr>
    </w:lvl>
  </w:abstractNum>
  <w:num w:numId="1">
    <w:abstractNumId w:val="0"/>
  </w:num>
  <w:num w:numId="2">
    <w:abstractNumId w:val="0"/>
  </w:num>
  <w:num w:numId="3">
    <w:abstractNumId w:val="3"/>
  </w:num>
  <w:num w:numId="4">
    <w:abstractNumId w:val="4"/>
  </w:num>
  <w:num w:numId="5">
    <w:abstractNumId w:val="5"/>
  </w:num>
  <w:num w:numId="6">
    <w:abstractNumId w:val="2"/>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1B35"/>
    <w:rsid w:val="000054A9"/>
    <w:rsid w:val="00053F19"/>
    <w:rsid w:val="00065627"/>
    <w:rsid w:val="000834AE"/>
    <w:rsid w:val="00094116"/>
    <w:rsid w:val="0009497B"/>
    <w:rsid w:val="000A12B7"/>
    <w:rsid w:val="000A748E"/>
    <w:rsid w:val="000B5115"/>
    <w:rsid w:val="000D3792"/>
    <w:rsid w:val="000D7F50"/>
    <w:rsid w:val="000E1F94"/>
    <w:rsid w:val="000E6D9C"/>
    <w:rsid w:val="000E781B"/>
    <w:rsid w:val="000E7CF8"/>
    <w:rsid w:val="0012551B"/>
    <w:rsid w:val="00125B9E"/>
    <w:rsid w:val="0012668B"/>
    <w:rsid w:val="0012739C"/>
    <w:rsid w:val="001273FC"/>
    <w:rsid w:val="0015488C"/>
    <w:rsid w:val="00156ABE"/>
    <w:rsid w:val="001641EF"/>
    <w:rsid w:val="001643DC"/>
    <w:rsid w:val="00171932"/>
    <w:rsid w:val="001738A7"/>
    <w:rsid w:val="001868A1"/>
    <w:rsid w:val="001A08C0"/>
    <w:rsid w:val="001A0D7A"/>
    <w:rsid w:val="001A6A1F"/>
    <w:rsid w:val="001B4E8E"/>
    <w:rsid w:val="001C27C9"/>
    <w:rsid w:val="00222BA3"/>
    <w:rsid w:val="00223BB9"/>
    <w:rsid w:val="002473A7"/>
    <w:rsid w:val="00247443"/>
    <w:rsid w:val="00267AF3"/>
    <w:rsid w:val="00272492"/>
    <w:rsid w:val="00272A7E"/>
    <w:rsid w:val="002745B5"/>
    <w:rsid w:val="002822F4"/>
    <w:rsid w:val="00285CA8"/>
    <w:rsid w:val="00296AC1"/>
    <w:rsid w:val="002A45EC"/>
    <w:rsid w:val="002B0D75"/>
    <w:rsid w:val="002E50F4"/>
    <w:rsid w:val="002E7826"/>
    <w:rsid w:val="0031410E"/>
    <w:rsid w:val="00333EF2"/>
    <w:rsid w:val="003649D5"/>
    <w:rsid w:val="0037724B"/>
    <w:rsid w:val="003B46C9"/>
    <w:rsid w:val="003D5C2B"/>
    <w:rsid w:val="003F2757"/>
    <w:rsid w:val="004100D7"/>
    <w:rsid w:val="0041659B"/>
    <w:rsid w:val="00426429"/>
    <w:rsid w:val="00441789"/>
    <w:rsid w:val="00477084"/>
    <w:rsid w:val="004811BF"/>
    <w:rsid w:val="00487955"/>
    <w:rsid w:val="004B6089"/>
    <w:rsid w:val="004D3D1D"/>
    <w:rsid w:val="004D3F78"/>
    <w:rsid w:val="00503C7F"/>
    <w:rsid w:val="0051301A"/>
    <w:rsid w:val="0051741D"/>
    <w:rsid w:val="00524D64"/>
    <w:rsid w:val="0053532C"/>
    <w:rsid w:val="00540891"/>
    <w:rsid w:val="00543914"/>
    <w:rsid w:val="00572C95"/>
    <w:rsid w:val="005746A2"/>
    <w:rsid w:val="00581C02"/>
    <w:rsid w:val="005946BE"/>
    <w:rsid w:val="005A67F2"/>
    <w:rsid w:val="005B199A"/>
    <w:rsid w:val="005C2548"/>
    <w:rsid w:val="005E0926"/>
    <w:rsid w:val="005E25A9"/>
    <w:rsid w:val="005F13C6"/>
    <w:rsid w:val="00610E25"/>
    <w:rsid w:val="006211E6"/>
    <w:rsid w:val="006229BB"/>
    <w:rsid w:val="00626209"/>
    <w:rsid w:val="00633FE0"/>
    <w:rsid w:val="006613F7"/>
    <w:rsid w:val="00682210"/>
    <w:rsid w:val="006863D3"/>
    <w:rsid w:val="006B0236"/>
    <w:rsid w:val="006C4291"/>
    <w:rsid w:val="006D3343"/>
    <w:rsid w:val="006E1B35"/>
    <w:rsid w:val="00713B35"/>
    <w:rsid w:val="007208CC"/>
    <w:rsid w:val="007265B5"/>
    <w:rsid w:val="00744690"/>
    <w:rsid w:val="00750858"/>
    <w:rsid w:val="00752627"/>
    <w:rsid w:val="0078433C"/>
    <w:rsid w:val="007879E0"/>
    <w:rsid w:val="00794848"/>
    <w:rsid w:val="007A178F"/>
    <w:rsid w:val="007C0E10"/>
    <w:rsid w:val="00805391"/>
    <w:rsid w:val="00812826"/>
    <w:rsid w:val="00826426"/>
    <w:rsid w:val="0084247B"/>
    <w:rsid w:val="008436FC"/>
    <w:rsid w:val="00863887"/>
    <w:rsid w:val="00872875"/>
    <w:rsid w:val="00887711"/>
    <w:rsid w:val="008961AE"/>
    <w:rsid w:val="00896DCF"/>
    <w:rsid w:val="008B3B99"/>
    <w:rsid w:val="008B5852"/>
    <w:rsid w:val="008C24A6"/>
    <w:rsid w:val="008C533A"/>
    <w:rsid w:val="008D2D48"/>
    <w:rsid w:val="008F48F8"/>
    <w:rsid w:val="00935BCC"/>
    <w:rsid w:val="009658B6"/>
    <w:rsid w:val="00967759"/>
    <w:rsid w:val="009902CD"/>
    <w:rsid w:val="0099578B"/>
    <w:rsid w:val="009B7FCB"/>
    <w:rsid w:val="009C439E"/>
    <w:rsid w:val="009C53DD"/>
    <w:rsid w:val="009E6A13"/>
    <w:rsid w:val="009E7455"/>
    <w:rsid w:val="009F2C3C"/>
    <w:rsid w:val="00A13274"/>
    <w:rsid w:val="00A21EEB"/>
    <w:rsid w:val="00A23EE4"/>
    <w:rsid w:val="00A24E13"/>
    <w:rsid w:val="00A32899"/>
    <w:rsid w:val="00A36214"/>
    <w:rsid w:val="00A509FE"/>
    <w:rsid w:val="00A57155"/>
    <w:rsid w:val="00A70419"/>
    <w:rsid w:val="00A833F5"/>
    <w:rsid w:val="00A979D2"/>
    <w:rsid w:val="00AA1809"/>
    <w:rsid w:val="00AA66D2"/>
    <w:rsid w:val="00AB6381"/>
    <w:rsid w:val="00AC1B2A"/>
    <w:rsid w:val="00AD1B4C"/>
    <w:rsid w:val="00AE0DD7"/>
    <w:rsid w:val="00B208A4"/>
    <w:rsid w:val="00B275EA"/>
    <w:rsid w:val="00B46765"/>
    <w:rsid w:val="00B53714"/>
    <w:rsid w:val="00B612D1"/>
    <w:rsid w:val="00B61697"/>
    <w:rsid w:val="00B7188F"/>
    <w:rsid w:val="00B72F2C"/>
    <w:rsid w:val="00B922F2"/>
    <w:rsid w:val="00BA1470"/>
    <w:rsid w:val="00BA5590"/>
    <w:rsid w:val="00BB1F5D"/>
    <w:rsid w:val="00BB4152"/>
    <w:rsid w:val="00BF13FA"/>
    <w:rsid w:val="00BF20DC"/>
    <w:rsid w:val="00C023C2"/>
    <w:rsid w:val="00C03D7F"/>
    <w:rsid w:val="00C23A7B"/>
    <w:rsid w:val="00C515DD"/>
    <w:rsid w:val="00C73EE1"/>
    <w:rsid w:val="00CA3AAA"/>
    <w:rsid w:val="00CB1043"/>
    <w:rsid w:val="00CE532F"/>
    <w:rsid w:val="00CF7219"/>
    <w:rsid w:val="00D079E1"/>
    <w:rsid w:val="00D21BC4"/>
    <w:rsid w:val="00D31A71"/>
    <w:rsid w:val="00D31EFC"/>
    <w:rsid w:val="00D32674"/>
    <w:rsid w:val="00D904DB"/>
    <w:rsid w:val="00D908AE"/>
    <w:rsid w:val="00DA55C9"/>
    <w:rsid w:val="00DB4E19"/>
    <w:rsid w:val="00DC514C"/>
    <w:rsid w:val="00DC555E"/>
    <w:rsid w:val="00DD6E91"/>
    <w:rsid w:val="00DD7A5A"/>
    <w:rsid w:val="00DF560F"/>
    <w:rsid w:val="00E12D1C"/>
    <w:rsid w:val="00E242BC"/>
    <w:rsid w:val="00E41D1E"/>
    <w:rsid w:val="00E443CE"/>
    <w:rsid w:val="00E81D76"/>
    <w:rsid w:val="00EA0DC5"/>
    <w:rsid w:val="00EB3DDE"/>
    <w:rsid w:val="00EB6376"/>
    <w:rsid w:val="00EC6C93"/>
    <w:rsid w:val="00ED3991"/>
    <w:rsid w:val="00ED63E1"/>
    <w:rsid w:val="00EE0B20"/>
    <w:rsid w:val="00F36EC0"/>
    <w:rsid w:val="00F42651"/>
    <w:rsid w:val="00F4645E"/>
    <w:rsid w:val="00F5147E"/>
    <w:rsid w:val="00F7219F"/>
    <w:rsid w:val="00F7454F"/>
    <w:rsid w:val="00F7525C"/>
    <w:rsid w:val="00F8117A"/>
    <w:rsid w:val="00F90579"/>
    <w:rsid w:val="00F91338"/>
    <w:rsid w:val="00FB5029"/>
    <w:rsid w:val="00FB7FEC"/>
    <w:rsid w:val="00FC00DE"/>
    <w:rsid w:val="00FC32FC"/>
    <w:rsid w:val="00FD34A1"/>
    <w:rsid w:val="00FD4CA0"/>
    <w:rsid w:val="00FE6F9E"/>
    <w:rsid w:val="00FF4C2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4116"/>
    <w:rPr>
      <w:sz w:val="24"/>
      <w:szCs w:val="24"/>
      <w:lang w:eastAsia="ja-JP"/>
    </w:rPr>
  </w:style>
  <w:style w:type="paragraph" w:styleId="Heading1">
    <w:name w:val="heading 1"/>
    <w:basedOn w:val="Normal"/>
    <w:next w:val="Normal"/>
    <w:link w:val="Heading1Char"/>
    <w:uiPriority w:val="99"/>
    <w:qFormat/>
    <w:rsid w:val="00C515DD"/>
    <w:pPr>
      <w:keepNext/>
      <w:jc w:val="center"/>
      <w:outlineLvl w:val="0"/>
    </w:pPr>
    <w:rPr>
      <w:rFonts w:ascii="Arial" w:hAnsi="Arial"/>
      <w:b/>
      <w:sz w:val="20"/>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5B1"/>
    <w:rPr>
      <w:rFonts w:asciiTheme="majorHAnsi" w:eastAsiaTheme="majorEastAsia" w:hAnsiTheme="majorHAnsi" w:cstheme="majorBidi"/>
      <w:b/>
      <w:bCs/>
      <w:kern w:val="32"/>
      <w:sz w:val="32"/>
      <w:szCs w:val="32"/>
      <w:lang w:eastAsia="ja-JP"/>
    </w:rPr>
  </w:style>
  <w:style w:type="paragraph" w:styleId="Header">
    <w:name w:val="header"/>
    <w:basedOn w:val="Normal"/>
    <w:link w:val="HeaderChar"/>
    <w:uiPriority w:val="99"/>
    <w:rsid w:val="006E1B35"/>
    <w:pPr>
      <w:tabs>
        <w:tab w:val="center" w:pos="4819"/>
        <w:tab w:val="right" w:pos="9638"/>
      </w:tabs>
    </w:pPr>
  </w:style>
  <w:style w:type="character" w:customStyle="1" w:styleId="HeaderChar">
    <w:name w:val="Header Char"/>
    <w:basedOn w:val="DefaultParagraphFont"/>
    <w:link w:val="Header"/>
    <w:uiPriority w:val="99"/>
    <w:locked/>
    <w:rsid w:val="006E1B35"/>
    <w:rPr>
      <w:rFonts w:cs="Times New Roman"/>
    </w:rPr>
  </w:style>
  <w:style w:type="paragraph" w:styleId="Footer">
    <w:name w:val="footer"/>
    <w:basedOn w:val="Normal"/>
    <w:link w:val="FooterChar"/>
    <w:uiPriority w:val="99"/>
    <w:rsid w:val="006E1B35"/>
    <w:pPr>
      <w:tabs>
        <w:tab w:val="center" w:pos="4819"/>
        <w:tab w:val="right" w:pos="9638"/>
      </w:tabs>
    </w:pPr>
  </w:style>
  <w:style w:type="character" w:customStyle="1" w:styleId="FooterChar">
    <w:name w:val="Footer Char"/>
    <w:basedOn w:val="DefaultParagraphFont"/>
    <w:link w:val="Footer"/>
    <w:uiPriority w:val="99"/>
    <w:locked/>
    <w:rsid w:val="006E1B35"/>
    <w:rPr>
      <w:rFonts w:cs="Times New Roman"/>
    </w:rPr>
  </w:style>
  <w:style w:type="paragraph" w:styleId="BalloonText">
    <w:name w:val="Balloon Text"/>
    <w:basedOn w:val="Normal"/>
    <w:link w:val="BalloonTextChar"/>
    <w:uiPriority w:val="99"/>
    <w:semiHidden/>
    <w:rsid w:val="006E1B35"/>
    <w:rPr>
      <w:rFonts w:ascii="Lucida Grande" w:hAnsi="Lucida Grande"/>
      <w:sz w:val="18"/>
      <w:szCs w:val="18"/>
      <w:lang w:eastAsia="it-IT"/>
    </w:rPr>
  </w:style>
  <w:style w:type="character" w:customStyle="1" w:styleId="BalloonTextChar">
    <w:name w:val="Balloon Text Char"/>
    <w:basedOn w:val="DefaultParagraphFont"/>
    <w:link w:val="BalloonText"/>
    <w:uiPriority w:val="99"/>
    <w:semiHidden/>
    <w:locked/>
    <w:rsid w:val="006E1B35"/>
    <w:rPr>
      <w:rFonts w:ascii="Lucida Grande" w:hAnsi="Lucida Grande"/>
      <w:sz w:val="18"/>
    </w:rPr>
  </w:style>
  <w:style w:type="paragraph" w:styleId="NoSpacing">
    <w:name w:val="No Spacing"/>
    <w:uiPriority w:val="99"/>
    <w:qFormat/>
    <w:rsid w:val="00935BCC"/>
    <w:rPr>
      <w:sz w:val="24"/>
      <w:szCs w:val="24"/>
      <w:lang w:eastAsia="ja-JP"/>
    </w:rPr>
  </w:style>
  <w:style w:type="paragraph" w:styleId="BodyText">
    <w:name w:val="Body Text"/>
    <w:basedOn w:val="Normal"/>
    <w:link w:val="BodyTextChar"/>
    <w:uiPriority w:val="99"/>
    <w:rsid w:val="00C515DD"/>
    <w:pPr>
      <w:jc w:val="both"/>
    </w:pPr>
    <w:rPr>
      <w:rFonts w:ascii="Arial" w:hAnsi="Arial"/>
      <w:sz w:val="20"/>
      <w:szCs w:val="20"/>
      <w:lang w:eastAsia="it-IT"/>
    </w:rPr>
  </w:style>
  <w:style w:type="character" w:customStyle="1" w:styleId="BodyTextChar">
    <w:name w:val="Body Text Char"/>
    <w:basedOn w:val="DefaultParagraphFont"/>
    <w:link w:val="BodyText"/>
    <w:uiPriority w:val="99"/>
    <w:locked/>
    <w:rsid w:val="002473A7"/>
    <w:rPr>
      <w:rFonts w:ascii="Arial" w:hAnsi="Arial"/>
    </w:rPr>
  </w:style>
  <w:style w:type="paragraph" w:styleId="BodyText2">
    <w:name w:val="Body Text 2"/>
    <w:basedOn w:val="Normal"/>
    <w:link w:val="BodyText2Char"/>
    <w:uiPriority w:val="99"/>
    <w:rsid w:val="00C515DD"/>
    <w:pPr>
      <w:spacing w:after="120" w:line="480" w:lineRule="auto"/>
    </w:pPr>
    <w:rPr>
      <w:sz w:val="20"/>
      <w:szCs w:val="20"/>
      <w:lang w:eastAsia="it-IT"/>
    </w:rPr>
  </w:style>
  <w:style w:type="character" w:customStyle="1" w:styleId="BodyText2Char">
    <w:name w:val="Body Text 2 Char"/>
    <w:basedOn w:val="DefaultParagraphFont"/>
    <w:link w:val="BodyText2"/>
    <w:uiPriority w:val="99"/>
    <w:locked/>
    <w:rsid w:val="00C515DD"/>
    <w:rPr>
      <w:lang w:val="it-IT" w:eastAsia="it-IT"/>
    </w:rPr>
  </w:style>
  <w:style w:type="paragraph" w:styleId="ListBullet">
    <w:name w:val="List Bullet"/>
    <w:basedOn w:val="Normal"/>
    <w:autoRedefine/>
    <w:uiPriority w:val="99"/>
    <w:rsid w:val="00C515DD"/>
    <w:pPr>
      <w:jc w:val="both"/>
    </w:pPr>
    <w:rPr>
      <w:rFonts w:ascii="Tahoma" w:hAnsi="Tahoma" w:cs="Tahoma"/>
      <w:sz w:val="20"/>
      <w:szCs w:val="20"/>
      <w:lang w:eastAsia="it-IT"/>
    </w:rPr>
  </w:style>
  <w:style w:type="paragraph" w:styleId="BodyText3">
    <w:name w:val="Body Text 3"/>
    <w:basedOn w:val="Normal"/>
    <w:link w:val="BodyText3Char"/>
    <w:uiPriority w:val="99"/>
    <w:rsid w:val="00C515DD"/>
    <w:pPr>
      <w:spacing w:after="120"/>
    </w:pPr>
    <w:rPr>
      <w:rFonts w:ascii="Times New Roman" w:hAnsi="Times New Roman"/>
      <w:sz w:val="16"/>
      <w:szCs w:val="16"/>
      <w:lang w:eastAsia="it-IT"/>
    </w:rPr>
  </w:style>
  <w:style w:type="character" w:customStyle="1" w:styleId="BodyText3Char">
    <w:name w:val="Body Text 3 Char"/>
    <w:basedOn w:val="DefaultParagraphFont"/>
    <w:link w:val="BodyText3"/>
    <w:uiPriority w:val="99"/>
    <w:semiHidden/>
    <w:rsid w:val="00CB75B1"/>
    <w:rPr>
      <w:sz w:val="16"/>
      <w:szCs w:val="16"/>
      <w:lang w:eastAsia="ja-JP"/>
    </w:rPr>
  </w:style>
  <w:style w:type="paragraph" w:styleId="PlainText">
    <w:name w:val="Plain Text"/>
    <w:basedOn w:val="Normal"/>
    <w:link w:val="PlainTextChar"/>
    <w:uiPriority w:val="99"/>
    <w:rsid w:val="00C515DD"/>
    <w:rPr>
      <w:rFonts w:ascii="Courier New" w:hAnsi="Courier New"/>
      <w:sz w:val="20"/>
      <w:szCs w:val="20"/>
      <w:lang w:eastAsia="it-IT"/>
    </w:rPr>
  </w:style>
  <w:style w:type="character" w:customStyle="1" w:styleId="PlainTextChar">
    <w:name w:val="Plain Text Char"/>
    <w:basedOn w:val="DefaultParagraphFont"/>
    <w:link w:val="PlainText"/>
    <w:uiPriority w:val="99"/>
    <w:locked/>
    <w:rsid w:val="0051741D"/>
    <w:rPr>
      <w:rFonts w:ascii="Courier New" w:hAnsi="Courier New"/>
    </w:rPr>
  </w:style>
  <w:style w:type="paragraph" w:styleId="Title">
    <w:name w:val="Title"/>
    <w:basedOn w:val="Normal"/>
    <w:link w:val="TitleChar"/>
    <w:uiPriority w:val="99"/>
    <w:qFormat/>
    <w:rsid w:val="00C515DD"/>
    <w:pPr>
      <w:jc w:val="center"/>
    </w:pPr>
    <w:rPr>
      <w:rFonts w:ascii="Times New Roman" w:hAnsi="Times New Roman"/>
      <w:b/>
      <w:sz w:val="32"/>
      <w:lang w:eastAsia="it-IT"/>
    </w:rPr>
  </w:style>
  <w:style w:type="character" w:customStyle="1" w:styleId="TitleChar">
    <w:name w:val="Title Char"/>
    <w:basedOn w:val="DefaultParagraphFont"/>
    <w:link w:val="Title"/>
    <w:uiPriority w:val="10"/>
    <w:rsid w:val="00CB75B1"/>
    <w:rPr>
      <w:rFonts w:asciiTheme="majorHAnsi" w:eastAsiaTheme="majorEastAsia" w:hAnsiTheme="majorHAnsi" w:cstheme="majorBidi"/>
      <w:b/>
      <w:bCs/>
      <w:kern w:val="28"/>
      <w:sz w:val="32"/>
      <w:szCs w:val="32"/>
      <w:lang w:eastAsia="ja-JP"/>
    </w:rPr>
  </w:style>
  <w:style w:type="character" w:styleId="Hyperlink">
    <w:name w:val="Hyperlink"/>
    <w:basedOn w:val="DefaultParagraphFont"/>
    <w:uiPriority w:val="99"/>
    <w:rsid w:val="00C515DD"/>
    <w:rPr>
      <w:rFonts w:cs="Times New Roman"/>
      <w:color w:val="0000FF"/>
      <w:u w:val="single"/>
    </w:rPr>
  </w:style>
  <w:style w:type="character" w:styleId="Emphasis">
    <w:name w:val="Emphasis"/>
    <w:basedOn w:val="DefaultParagraphFont"/>
    <w:uiPriority w:val="99"/>
    <w:qFormat/>
    <w:rsid w:val="00C515DD"/>
    <w:rPr>
      <w:rFonts w:cs="Times New Roman"/>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policlinico.mi.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liclinico.mi.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clinico.mi.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6</Pages>
  <Words>2536</Words>
  <Characters>14458</Characters>
  <Application>Microsoft Office Outlook</Application>
  <DocSecurity>0</DocSecurity>
  <Lines>0</Lines>
  <Paragraphs>0</Paragraphs>
  <ScaleCrop>false</ScaleCrop>
  <Company>Dulcamara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Atti 1105/2015– All</dc:title>
  <dc:subject/>
  <dc:creator>Gabriele Montingelli</dc:creator>
  <cp:keywords/>
  <dc:description/>
  <cp:lastModifiedBy>Fondazione IRCCS Ospedale Maggiore Policlinico</cp:lastModifiedBy>
  <cp:revision>22</cp:revision>
  <cp:lastPrinted>2016-02-08T10:42:00Z</cp:lastPrinted>
  <dcterms:created xsi:type="dcterms:W3CDTF">2016-02-06T10:47:00Z</dcterms:created>
  <dcterms:modified xsi:type="dcterms:W3CDTF">2016-02-08T10:45:00Z</dcterms:modified>
</cp:coreProperties>
</file>