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Courier New" w:hAnsi="Courier New" w:eastAsia="Courier New" w:cs="Courier New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vertAlign w:val="baseline"/>
        </w:rPr>
      </w:pPr>
      <w:r>
        <w:rPr>
          <w:rFonts w:eastAsia="Courier New" w:cs="Courier New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vertAlign w:val="baseline"/>
        </w:rPr>
      </w:r>
    </w:p>
    <w:p>
      <w:pPr>
        <w:pStyle w:val="Normal"/>
        <w:rPr/>
      </w:pPr>
      <w:r>
        <w:rPr>
          <w:rFonts w:eastAsia="Courier New" w:cs="Courier New"/>
          <w:b w:val="false"/>
          <w:color w:val="000000"/>
          <w:position w:val="0"/>
          <w:sz w:val="20"/>
          <w:sz w:val="20"/>
          <w:szCs w:val="20"/>
          <w:shd w:fill="auto" w:val="clear"/>
          <w:vertAlign w:val="baseline"/>
        </w:rPr>
        <w:t xml:space="preserve">COMUNE DI REGGIO NELL'EMILIA – Sede Legale: </w:t>
      </w:r>
      <w:bookmarkStart w:id="0" w:name="__DdeLink__40_1529632513"/>
      <w:r>
        <w:rPr>
          <w:rFonts w:eastAsia="Courier New" w:cs="Courier New"/>
          <w:b w:val="false"/>
          <w:color w:val="000000"/>
          <w:position w:val="0"/>
          <w:sz w:val="20"/>
          <w:sz w:val="20"/>
          <w:szCs w:val="20"/>
          <w:shd w:fill="auto" w:val="clear"/>
          <w:vertAlign w:val="baseline"/>
        </w:rPr>
        <w:t>Piazza C. Prampolini, 1 - 42121 Reggio nell'Emilia</w:t>
      </w:r>
      <w:bookmarkEnd w:id="0"/>
      <w:r>
        <w:rPr>
          <w:rFonts w:eastAsia="Courier New" w:cs="Courier New"/>
          <w:b w:val="false"/>
          <w:color w:val="000000"/>
          <w:position w:val="0"/>
          <w:sz w:val="20"/>
          <w:sz w:val="20"/>
          <w:szCs w:val="20"/>
          <w:shd w:fill="auto" w:val="clear"/>
          <w:vertAlign w:val="baseline"/>
        </w:rPr>
        <w:t>.</w:t>
      </w:r>
    </w:p>
    <w:p>
      <w:pPr>
        <w:pStyle w:val="Normal"/>
        <w:rPr/>
      </w:pPr>
      <w:r>
        <w:rPr>
          <w:rStyle w:val="Enfasiforte"/>
          <w:b w:val="false"/>
          <w:bCs w:val="false"/>
          <w:lang w:val="it-IT" w:eastAsia="zh-CN" w:bidi="ar-SA"/>
        </w:rPr>
        <w:t>Procedura aperta per l’affidamento biennale del Servizio di gestione delle operazioni di cremazione nell’ara crematoria del cimitero di Coviolo – Via Martiri delle Foibe, 25 (RE)</w:t>
      </w:r>
      <w:r>
        <w:rPr>
          <w:rStyle w:val="Enfasiforte"/>
          <w:rFonts w:eastAsia="Times New Roman" w:cs="Arial"/>
          <w:b w:val="false"/>
          <w:bCs w:val="false"/>
          <w:i w:val="false"/>
          <w:iCs w:val="false"/>
          <w:strike w:val="false"/>
          <w:dstrike w:val="false"/>
          <w:color w:val="000000"/>
          <w:spacing w:val="-22"/>
          <w:kern w:val="0"/>
          <w:sz w:val="20"/>
          <w:szCs w:val="20"/>
          <w:u w:val="none"/>
          <w:shd w:fill="auto" w:val="clear"/>
          <w:lang w:val="it-IT" w:eastAsia="it-IT" w:bidi="ar-SA"/>
        </w:rPr>
        <w:t xml:space="preserve"> </w:t>
      </w:r>
      <w:r>
        <w:rPr>
          <w:rFonts w:eastAsia="Courier New" w:cs="Courier New"/>
          <w:b w:val="false"/>
          <w:i w:val="false"/>
          <w:color w:val="000000"/>
          <w:position w:val="0"/>
          <w:sz w:val="20"/>
          <w:sz w:val="20"/>
          <w:szCs w:val="20"/>
          <w:u w:val="none"/>
          <w:vertAlign w:val="baseline"/>
        </w:rPr>
        <w:t xml:space="preserve">– </w:t>
      </w:r>
      <w:r>
        <w:rPr>
          <w:rStyle w:val="Enfasiforte"/>
          <w:rFonts w:eastAsia="Times New Roman" w:cs="Courier New"/>
          <w:b w:val="false"/>
          <w:i w:val="false"/>
          <w:iCs w:val="false"/>
          <w:strike w:val="false"/>
          <w:dstrike w:val="false"/>
          <w:color w:val="000000"/>
          <w:spacing w:val="-22"/>
          <w:kern w:val="0"/>
          <w:sz w:val="20"/>
          <w:szCs w:val="20"/>
          <w:u w:val="none"/>
          <w:lang w:val="it-IT" w:eastAsia="it-IT" w:bidi="ar-SA"/>
        </w:rPr>
        <w:t xml:space="preserve">CIG: </w:t>
      </w:r>
      <w:r>
        <w:rPr>
          <w:rStyle w:val="Strong"/>
          <w:rFonts w:eastAsia="Times New Roman" w:cs="Courier New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-22"/>
          <w:kern w:val="0"/>
          <w:sz w:val="20"/>
          <w:szCs w:val="20"/>
          <w:u w:val="none"/>
          <w:lang w:val="it-IT" w:eastAsia="it-IT" w:bidi="ar-SA"/>
        </w:rPr>
        <w:t>8984824F4E</w:t>
      </w:r>
      <w:r>
        <w:rPr>
          <w:rStyle w:val="Enfasiforte"/>
          <w:rFonts w:eastAsia="Times New Roman" w:cs="Courier New"/>
          <w:b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22"/>
          <w:kern w:val="0"/>
          <w:sz w:val="20"/>
          <w:szCs w:val="20"/>
          <w:u w:val="none"/>
          <w:lang w:val="it-IT" w:eastAsia="it-IT" w:bidi="ar-SA"/>
        </w:rPr>
        <w:t xml:space="preserve">. </w:t>
      </w:r>
      <w:r>
        <w:rPr>
          <w:rStyle w:val="Strong"/>
          <w:rFonts w:eastAsia="Times New Roman" w:cs="Courier New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-22"/>
          <w:kern w:val="0"/>
          <w:sz w:val="20"/>
          <w:szCs w:val="20"/>
          <w:u w:val="none"/>
          <w:lang w:val="it-IT" w:eastAsia="it-IT" w:bidi="ar-SA"/>
        </w:rPr>
        <w:t xml:space="preserve">CUI </w:t>
      </w:r>
      <w:r>
        <w:rPr>
          <w:rStyle w:val="Enfasiforte"/>
          <w:rFonts w:eastAsia="Times New Roman" w:cs="Courier New"/>
          <w:b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22"/>
          <w:kern w:val="0"/>
          <w:sz w:val="20"/>
          <w:szCs w:val="20"/>
          <w:u w:val="none"/>
          <w:lang w:val="it-IT" w:eastAsia="it-IT" w:bidi="ar-SA"/>
        </w:rPr>
        <w:t xml:space="preserve">S00145920351202100031. </w:t>
      </w:r>
      <w:r>
        <w:rPr>
          <w:rFonts w:eastAsia="Courier New" w:cs="Courier New"/>
          <w:b w:val="false"/>
          <w:i w:val="false"/>
          <w:color w:val="000000"/>
          <w:position w:val="0"/>
          <w:sz w:val="20"/>
          <w:sz w:val="20"/>
          <w:szCs w:val="20"/>
          <w:u w:val="none"/>
          <w:shd w:fill="auto" w:val="clear"/>
          <w:vertAlign w:val="baseline"/>
        </w:rPr>
        <w:t xml:space="preserve">Importo a base di gara </w:t>
      </w:r>
      <w:r>
        <w:rPr>
          <w:rFonts w:eastAsia="Courier New" w:cs="Courier New"/>
          <w:b w:val="false"/>
          <w:i w:val="false"/>
          <w:color w:val="000000"/>
          <w:position w:val="0"/>
          <w:sz w:val="20"/>
          <w:sz w:val="20"/>
          <w:szCs w:val="20"/>
          <w:u w:val="none"/>
          <w:vertAlign w:val="baseline"/>
        </w:rPr>
        <w:t>€</w:t>
      </w:r>
      <w:r>
        <w:rPr>
          <w:rFonts w:eastAsia="Courier New" w:cs="Courier New"/>
          <w:b w:val="false"/>
          <w:bCs w:val="false"/>
          <w:i w:val="false"/>
          <w:color w:val="000000"/>
          <w:position w:val="0"/>
          <w:sz w:val="20"/>
          <w:sz w:val="20"/>
          <w:szCs w:val="20"/>
          <w:u w:val="none"/>
          <w:vertAlign w:val="baseline"/>
        </w:rPr>
        <w:t xml:space="preserve"> </w:t>
      </w:r>
      <w:r>
        <w:rPr>
          <w:rFonts w:eastAsia="Times New Roman" w:cs="Arial"/>
          <w:b w:val="false"/>
          <w:bCs w:val="false"/>
          <w:i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vertAlign w:val="baseline"/>
          <w:lang w:val="it-IT" w:eastAsia="it-IT"/>
        </w:rPr>
        <w:t>170.000,00</w:t>
      </w:r>
      <w:r>
        <w:rPr>
          <w:rFonts w:eastAsia="Times New Roman" w:cs="Arial"/>
          <w:b w:val="false"/>
          <w:bCs/>
          <w:i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vertAlign w:val="baseline"/>
          <w:lang w:val="it-IT" w:eastAsia="it-IT"/>
        </w:rPr>
        <w:t xml:space="preserve"> </w:t>
      </w:r>
      <w:r>
        <w:rPr>
          <w:rStyle w:val="Enfasiforte"/>
          <w:rFonts w:eastAsia="Times New Roman" w:cs="Arial"/>
          <w:b w:val="false"/>
          <w:i w:val="false"/>
          <w:iCs w:val="false"/>
          <w:strike w:val="false"/>
          <w:dstrike w:val="false"/>
          <w:color w:val="000000"/>
          <w:spacing w:val="-22"/>
          <w:kern w:val="0"/>
          <w:sz w:val="20"/>
          <w:szCs w:val="20"/>
          <w:u w:val="none"/>
          <w:shd w:fill="auto" w:val="clear"/>
          <w:lang w:val="it-IT" w:eastAsia="it-IT" w:bidi="ar-SA"/>
        </w:rPr>
        <w:t>oltre IVA</w:t>
      </w:r>
      <w:r>
        <w:rPr>
          <w:rFonts w:eastAsia="Times New Roman" w:cs="Arial"/>
          <w:b w:val="false"/>
          <w:bCs/>
          <w:i w:val="false"/>
          <w:strike w:val="false"/>
          <w:dstrike w:val="false"/>
          <w:color w:val="000000"/>
          <w:position w:val="0"/>
          <w:sz w:val="20"/>
          <w:sz w:val="20"/>
          <w:szCs w:val="20"/>
          <w:u w:val="none"/>
          <w:vertAlign w:val="baseline"/>
          <w:lang w:val="it-IT" w:eastAsia="it-IT"/>
        </w:rPr>
        <w:t>.</w:t>
      </w:r>
    </w:p>
    <w:p>
      <w:pPr>
        <w:pStyle w:val="Normal"/>
        <w:jc w:val="both"/>
        <w:rPr/>
      </w:pPr>
      <w:r>
        <w:rPr>
          <w:rFonts w:cs="Courier New"/>
          <w:sz w:val="20"/>
          <w:szCs w:val="20"/>
          <w:shd w:fill="auto" w:val="clear"/>
        </w:rPr>
        <w:t xml:space="preserve">Modalità di aggiudicazione: Procedura aperta ex art. 60 D. Lgs. n. 50/2016 s.m.i. </w:t>
      </w:r>
      <w:r>
        <w:rPr>
          <w:rFonts w:eastAsia="Courier New" w:cs="Courier New"/>
          <w:b w:val="false"/>
          <w:i w:val="false"/>
          <w:strike w:val="false"/>
          <w:dstrike w:val="false"/>
          <w:color w:val="000000"/>
          <w:position w:val="0"/>
          <w:sz w:val="20"/>
          <w:sz w:val="20"/>
          <w:szCs w:val="20"/>
          <w:vertAlign w:val="baseline"/>
        </w:rPr>
        <w:t xml:space="preserve">Termine ultimo consegna offerte: ore 12:00 del 31/01/2022. Invio/ricezione bando in GUUE: 17/12/2021 – Nr. 2021 – 176215 – </w:t>
      </w:r>
      <w:r>
        <w:rPr>
          <w:rFonts w:eastAsia="Courier New" w:cs="Courier New"/>
          <w:b w:val="false"/>
          <w:i w:val="false"/>
          <w:strike w:val="false"/>
          <w:dstrike w:val="false"/>
          <w:color w:val="000000"/>
          <w:position w:val="0"/>
          <w:sz w:val="20"/>
          <w:sz w:val="20"/>
          <w:szCs w:val="20"/>
          <w:vertAlign w:val="baseline"/>
        </w:rPr>
        <w:t>pubblicazione in G.U.R.I. V Serie Speciale – Contratti Pubblici n. 147 del 22.12.2021.</w:t>
      </w:r>
      <w:r>
        <w:rPr>
          <w:rFonts w:eastAsia="Courier New" w:cs="Courier New"/>
          <w:b w:val="false"/>
          <w:i w:val="false"/>
          <w:strike w:val="false"/>
          <w:dstrike w:val="false"/>
          <w:color w:val="000000"/>
          <w:position w:val="0"/>
          <w:sz w:val="20"/>
          <w:sz w:val="20"/>
          <w:szCs w:val="20"/>
          <w:vertAlign w:val="baseline"/>
        </w:rPr>
        <w:t xml:space="preserve"> </w:t>
      </w:r>
    </w:p>
    <w:p>
      <w:pPr>
        <w:pStyle w:val="Normal"/>
        <w:jc w:val="both"/>
        <w:rPr/>
      </w:pPr>
      <w:r>
        <w:rPr>
          <w:rFonts w:cs="Courier New"/>
          <w:sz w:val="20"/>
          <w:szCs w:val="20"/>
          <w:shd w:fill="auto" w:val="clear"/>
        </w:rPr>
        <w:t xml:space="preserve">Documentazione disponibile al seguente link: </w:t>
      </w:r>
      <w:hyperlink r:id="rId2">
        <w:r>
          <w:rPr>
            <w:rStyle w:val="CollegamentoInternet"/>
            <w:rFonts w:cs="Courier New"/>
            <w:sz w:val="20"/>
            <w:szCs w:val="20"/>
          </w:rPr>
          <w:t>https://intercenter.regione.emilia-romagna.it/servizi-imprese/bandi-altri-enti/bandi-e-avvisi-altri-enti</w:t>
        </w:r>
      </w:hyperlink>
      <w:r>
        <w:rPr>
          <w:rFonts w:cs="Courier New"/>
          <w:sz w:val="20"/>
          <w:szCs w:val="20"/>
          <w:shd w:fill="auto" w:val="clear"/>
        </w:rPr>
        <w:t xml:space="preserve"> </w:t>
      </w:r>
    </w:p>
    <w:p>
      <w:pPr>
        <w:pStyle w:val="Normal"/>
        <w:widowControl/>
        <w:numPr>
          <w:ilvl w:val="0"/>
          <w:numId w:val="0"/>
        </w:numPr>
        <w:spacing w:lineRule="auto" w:line="480"/>
        <w:ind w:left="0" w:right="0" w:hanging="0"/>
        <w:jc w:val="both"/>
        <w:rPr>
          <w:sz w:val="20"/>
          <w:szCs w:val="20"/>
        </w:rPr>
      </w:pPr>
      <w:r>
        <w:rPr>
          <w:rFonts w:eastAsia="Courier New" w:cs="Courier New"/>
          <w:b w:val="false"/>
          <w:i w:val="false"/>
          <w:strike w:val="false"/>
          <w:dstrike w:val="false"/>
          <w:color w:val="000000"/>
          <w:position w:val="0"/>
          <w:sz w:val="20"/>
          <w:sz w:val="20"/>
          <w:szCs w:val="20"/>
          <w:shd w:fill="auto" w:val="clear"/>
          <w:vertAlign w:val="baseline"/>
        </w:rPr>
        <w:t>Il</w:t>
      </w:r>
      <w:r>
        <w:rPr>
          <w:rFonts w:eastAsia="Courier New" w:cs="Courier New"/>
          <w:b w:val="false"/>
          <w:bCs w:val="false"/>
          <w:i w:val="false"/>
          <w:strike w:val="false"/>
          <w:dstrike w:val="false"/>
          <w:color w:val="000000"/>
          <w:position w:val="0"/>
          <w:sz w:val="20"/>
          <w:sz w:val="20"/>
          <w:szCs w:val="20"/>
          <w:shd w:fill="auto" w:val="clear"/>
          <w:vertAlign w:val="baseline"/>
        </w:rPr>
        <w:t xml:space="preserve"> Dirigente del Servizio Appalti e Contratti: dott. Alberto Prampolini.</w:t>
      </w:r>
    </w:p>
    <w:p>
      <w:pPr>
        <w:pStyle w:val="LOnormal"/>
        <w:widowControl/>
        <w:numPr>
          <w:ilvl w:val="0"/>
          <w:numId w:val="0"/>
        </w:numPr>
        <w:spacing w:lineRule="auto" w:line="480"/>
        <w:ind w:left="0" w:right="0" w:hanging="0"/>
        <w:jc w:val="both"/>
        <w:rPr>
          <w:rFonts w:ascii="Courier New" w:hAnsi="Courier New" w:eastAsia="Courier New" w:cs="Courier New"/>
          <w:b w:val="false"/>
          <w:b w:val="false"/>
          <w:i w:val="false"/>
          <w:i w:val="false"/>
          <w:strike w:val="false"/>
          <w:dstrike w:val="false"/>
          <w:color w:val="000000"/>
          <w:position w:val="0"/>
          <w:sz w:val="20"/>
          <w:sz w:val="20"/>
          <w:szCs w:val="20"/>
          <w:vertAlign w:val="baseline"/>
        </w:rPr>
      </w:pPr>
      <w:r>
        <w:rPr>
          <w:rFonts w:eastAsia="Courier New" w:cs="Courier New"/>
          <w:b w:val="false"/>
          <w:i w:val="false"/>
          <w:strike w:val="false"/>
          <w:dstrike w:val="false"/>
          <w:color w:val="000000"/>
          <w:position w:val="0"/>
          <w:sz w:val="20"/>
          <w:sz w:val="20"/>
          <w:szCs w:val="20"/>
          <w:vertAlign w:val="baseline"/>
        </w:rPr>
      </w:r>
    </w:p>
    <w:p>
      <w:pPr>
        <w:pStyle w:val="LOnormal"/>
        <w:widowControl/>
        <w:spacing w:lineRule="auto" w:line="480"/>
        <w:ind w:left="0" w:right="0" w:hanging="0"/>
        <w:jc w:val="both"/>
        <w:rPr>
          <w:rFonts w:ascii="Courier New" w:hAnsi="Courier New" w:eastAsia="Courier New" w:cs="Courier New"/>
          <w:b w:val="false"/>
          <w:b w:val="false"/>
          <w:i w:val="false"/>
          <w:i w:val="false"/>
          <w:color w:val="000000"/>
          <w:position w:val="0"/>
          <w:sz w:val="20"/>
          <w:sz w:val="20"/>
          <w:szCs w:val="20"/>
          <w:u w:val="none"/>
          <w:vertAlign w:val="baseline"/>
        </w:rPr>
      </w:pPr>
      <w:r>
        <w:rPr>
          <w:rFonts w:eastAsia="Courier New" w:cs="Courier New"/>
          <w:b w:val="false"/>
          <w:i w:val="false"/>
          <w:color w:val="000000"/>
          <w:position w:val="0"/>
          <w:sz w:val="20"/>
          <w:sz w:val="20"/>
          <w:szCs w:val="20"/>
          <w:u w:val="none"/>
          <w:vertAlign w:val="baseline"/>
        </w:rPr>
      </w:r>
    </w:p>
    <w:p>
      <w:pPr>
        <w:pStyle w:val="LOnormal"/>
        <w:widowControl/>
        <w:spacing w:lineRule="auto" w:line="480"/>
        <w:ind w:left="0" w:right="0" w:hanging="0"/>
        <w:jc w:val="both"/>
        <w:rPr>
          <w:rFonts w:ascii="Courier New" w:hAnsi="Courier New" w:eastAsia="Courier New" w:cs="Courier New"/>
          <w:b w:val="false"/>
          <w:b w:val="false"/>
          <w:position w:val="0"/>
          <w:sz w:val="20"/>
          <w:sz w:val="20"/>
          <w:szCs w:val="20"/>
          <w:vertAlign w:val="baseline"/>
        </w:rPr>
      </w:pPr>
      <w:r>
        <w:rPr>
          <w:rFonts w:eastAsia="Courier New" w:cs="Courier New"/>
          <w:b w:val="false"/>
          <w:position w:val="0"/>
          <w:sz w:val="20"/>
          <w:sz w:val="20"/>
          <w:szCs w:val="20"/>
          <w:vertAlign w:val="baseline"/>
        </w:rPr>
      </w:r>
    </w:p>
    <w:p>
      <w:pPr>
        <w:pStyle w:val="LOnormal"/>
        <w:widowControl/>
        <w:spacing w:lineRule="auto" w:line="480"/>
        <w:ind w:left="0" w:right="0" w:hanging="0"/>
        <w:jc w:val="both"/>
        <w:rPr>
          <w:rFonts w:ascii="Courier New" w:hAnsi="Courier New" w:eastAsia="Courier New" w:cs="Courier New"/>
          <w:b w:val="false"/>
          <w:b w:val="false"/>
          <w:position w:val="0"/>
          <w:sz w:val="20"/>
          <w:sz w:val="20"/>
          <w:szCs w:val="20"/>
          <w:vertAlign w:val="baseline"/>
        </w:rPr>
      </w:pPr>
      <w:r>
        <w:rPr>
          <w:rFonts w:eastAsia="Courier New" w:cs="Courier New"/>
          <w:b w:val="false"/>
          <w:position w:val="0"/>
          <w:sz w:val="20"/>
          <w:sz w:val="20"/>
          <w:szCs w:val="20"/>
          <w:vertAlign w:val="baseline"/>
        </w:rPr>
      </w:r>
    </w:p>
    <w:p>
      <w:pPr>
        <w:pStyle w:val="Normal"/>
        <w:jc w:val="both"/>
        <w:rPr/>
      </w:pPr>
      <w:r>
        <w:rPr/>
      </w:r>
    </w:p>
    <w:sectPr>
      <w:footerReference w:type="default" r:id="rId3"/>
      <w:type w:val="nextPage"/>
      <w:pgSz w:w="12240" w:h="15840"/>
      <w:pgMar w:left="1758" w:right="3028" w:header="0" w:top="1412" w:footer="0" w:bottom="1412" w:gutter="0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ourier New">
    <w:charset w:val="01"/>
    <w:family w:val="swiss"/>
    <w:pitch w:val="default"/>
  </w:font>
  <w:font w:name="Liberation Serif">
    <w:altName w:val="Times New Roman"/>
    <w:charset w:val="01"/>
    <w:family w:val="swiss"/>
    <w:pitch w:val="default"/>
  </w:font>
  <w:font w:name="Book Antiqua">
    <w:charset w:val="01"/>
    <w:family w:val="swiss"/>
    <w:pitch w:val="default"/>
  </w:font>
  <w:font w:name="Times New Roman">
    <w:charset w:val="01"/>
    <w:family w:val="swiss"/>
    <w:pitch w:val="default"/>
  </w:font>
  <w:font w:name="Wingdings">
    <w:charset w:val="01"/>
    <w:family w:val="swiss"/>
    <w:pitch w:val="default"/>
  </w:font>
  <w:font w:name="Symbol">
    <w:charset w:val="01"/>
    <w:family w:val="swiss"/>
    <w:pitch w:val="default"/>
  </w:font>
  <w:font w:name="Trebuchet MS">
    <w:charset w:val="01"/>
    <w:family w:val="swiss"/>
    <w:pitch w:val="default"/>
  </w:font>
  <w:font w:name="Arial Unicode MS">
    <w:charset w:val="01"/>
    <w:family w:val="swiss"/>
    <w:pitch w:val="default"/>
  </w:font>
  <w:font w:name="Georgia">
    <w:charset w:val="01"/>
    <w:family w:val="swiss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LOnormal"/>
      <w:rPr>
        <w:position w:val="0"/>
        <w:sz w:val="20"/>
        <w:sz w:val="20"/>
        <w:vertAlign w:val="baseline"/>
      </w:rPr>
    </w:pPr>
    <w:r>
      <w:rPr>
        <w:position w:val="0"/>
        <w:sz w:val="20"/>
        <w:sz w:val="20"/>
        <w:vertAlign w:val="baseline"/>
      </w:rPr>
    </w:r>
  </w:p>
</w:ftr>
</file>

<file path=word/settings.xml><?xml version="1.0" encoding="utf-8"?>
<w:settings xmlns:w="http://schemas.openxmlformats.org/wordprocessingml/2006/main">
  <w:zoom w:percent="120"/>
  <w:defaultTabStop w:val="720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ourier New" w:hAnsi="Courier New" w:eastAsia="Courier New" w:cs="Courier New"/>
        <w:lang w:val="it-IT" w:eastAsia="zh-CN" w:bidi="hi-IN"/>
      </w:rPr>
    </w:rPrDefault>
    <w:pPrDefault>
      <w:pPr/>
    </w:pPrDefault>
  </w:docDefaults>
  <w:style w:type="paragraph" w:styleId="Normal">
    <w:name w:val="Normal"/>
    <w:next w:val="LOnormal"/>
    <w:qFormat/>
    <w:pPr>
      <w:widowControl/>
      <w:suppressAutoHyphens w:val="false"/>
      <w:bidi w:val="0"/>
      <w:spacing w:lineRule="auto" w:line="480"/>
      <w:ind w:left="0" w:right="-125" w:hanging="0"/>
      <w:jc w:val="both"/>
      <w:textAlignment w:val="top"/>
      <w:outlineLvl w:val="0"/>
    </w:pPr>
    <w:rPr>
      <w:rFonts w:ascii="Courier New" w:hAnsi="Courier New" w:eastAsia="Times New Roman" w:cs="Courier New"/>
      <w:color w:val="auto"/>
      <w:spacing w:val="-22"/>
      <w:w w:val="100"/>
      <w:kern w:val="0"/>
      <w:position w:val="0"/>
      <w:sz w:val="20"/>
      <w:sz w:val="20"/>
      <w:szCs w:val="20"/>
      <w:effect w:val="none"/>
      <w:vertAlign w:val="baseline"/>
      <w:em w:val="none"/>
      <w:lang w:val="it-IT" w:eastAsia="zh-CN" w:bidi="ar-SA"/>
    </w:rPr>
  </w:style>
  <w:style w:type="paragraph" w:styleId="Titolo1">
    <w:name w:val="Heading 1"/>
    <w:next w:val="LOnormal"/>
    <w:qFormat/>
    <w:pPr>
      <w:keepNext w:val="true"/>
      <w:widowControl/>
      <w:suppressAutoHyphens w:val="false"/>
      <w:bidi w:val="0"/>
      <w:spacing w:lineRule="auto" w:line="480"/>
      <w:ind w:left="0" w:right="-125" w:hanging="0"/>
      <w:jc w:val="both"/>
      <w:textAlignment w:val="top"/>
      <w:outlineLvl w:val="0"/>
    </w:pPr>
    <w:rPr>
      <w:rFonts w:ascii="Courier New" w:hAnsi="Courier New" w:eastAsia="Times New Roman" w:cs="Courier New"/>
      <w:b/>
      <w:bCs/>
      <w:color w:val="auto"/>
      <w:spacing w:val="-22"/>
      <w:w w:val="100"/>
      <w:kern w:val="0"/>
      <w:position w:val="0"/>
      <w:sz w:val="20"/>
      <w:sz w:val="20"/>
      <w:szCs w:val="20"/>
      <w:effect w:val="none"/>
      <w:vertAlign w:val="baseline"/>
      <w:em w:val="none"/>
      <w:lang w:val="it-IT" w:eastAsia="zh-CN" w:bidi="ar-SA"/>
    </w:rPr>
  </w:style>
  <w:style w:type="paragraph" w:styleId="Titolo2">
    <w:name w:val="Heading 2"/>
    <w:next w:val="LOnormal"/>
    <w:qFormat/>
    <w:pPr>
      <w:keepNext w:val="true"/>
      <w:keepLines/>
      <w:widowControl/>
      <w:bidi w:val="0"/>
      <w:spacing w:lineRule="auto" w:line="240" w:before="360" w:after="80"/>
      <w:jc w:val="left"/>
    </w:pPr>
    <w:rPr>
      <w:rFonts w:ascii="Courier New" w:hAnsi="Courier New" w:eastAsia="Courier New" w:cs="Courier New"/>
      <w:b/>
      <w:color w:val="auto"/>
      <w:kern w:val="0"/>
      <w:sz w:val="36"/>
      <w:szCs w:val="36"/>
      <w:lang w:val="it-IT" w:eastAsia="zh-CN" w:bidi="hi-IN"/>
    </w:rPr>
  </w:style>
  <w:style w:type="paragraph" w:styleId="Titolo3">
    <w:name w:val="Heading 3"/>
    <w:next w:val="LOnormal"/>
    <w:qFormat/>
    <w:pPr>
      <w:keepNext w:val="true"/>
      <w:keepLines/>
      <w:widowControl/>
      <w:bidi w:val="0"/>
      <w:spacing w:lineRule="auto" w:line="240" w:before="280" w:after="80"/>
      <w:jc w:val="left"/>
    </w:pPr>
    <w:rPr>
      <w:rFonts w:ascii="Courier New" w:hAnsi="Courier New" w:eastAsia="Courier New" w:cs="Courier New"/>
      <w:b/>
      <w:color w:val="auto"/>
      <w:kern w:val="0"/>
      <w:sz w:val="28"/>
      <w:szCs w:val="28"/>
      <w:lang w:val="it-IT" w:eastAsia="zh-CN" w:bidi="hi-IN"/>
    </w:rPr>
  </w:style>
  <w:style w:type="paragraph" w:styleId="Titolo4">
    <w:name w:val="Heading 4"/>
    <w:basedOn w:val="Titolo"/>
    <w:next w:val="Corpodeltesto"/>
    <w:qFormat/>
    <w:pPr>
      <w:keepNext w:val="true"/>
      <w:widowControl/>
      <w:suppressAutoHyphens w:val="false"/>
      <w:bidi w:val="0"/>
      <w:spacing w:lineRule="auto" w:line="480" w:before="120" w:after="120"/>
      <w:ind w:left="0" w:right="-125" w:hanging="0"/>
      <w:jc w:val="both"/>
      <w:textAlignment w:val="top"/>
      <w:outlineLvl w:val="3"/>
    </w:pPr>
    <w:rPr>
      <w:rFonts w:ascii="Liberation Serif" w:hAnsi="Liberation Serif" w:eastAsia="SimSun" w:cs="Mangal"/>
      <w:b/>
      <w:bCs/>
      <w:spacing w:val="-22"/>
      <w:w w:val="100"/>
      <w:position w:val="0"/>
      <w:sz w:val="24"/>
      <w:sz w:val="24"/>
      <w:szCs w:val="24"/>
      <w:effect w:val="none"/>
      <w:vertAlign w:val="baseline"/>
      <w:em w:val="none"/>
      <w:lang w:val="it-IT" w:eastAsia="zh-CN" w:bidi="ar-SA"/>
    </w:rPr>
  </w:style>
  <w:style w:type="paragraph" w:styleId="Titolo5">
    <w:name w:val="Heading 5"/>
    <w:next w:val="LOnormal"/>
    <w:qFormat/>
    <w:pPr>
      <w:keepNext w:val="true"/>
      <w:widowControl/>
      <w:suppressAutoHyphens w:val="false"/>
      <w:bidi w:val="0"/>
      <w:spacing w:lineRule="auto" w:line="240"/>
      <w:ind w:left="0" w:right="-125" w:hanging="0"/>
      <w:jc w:val="center"/>
      <w:textAlignment w:val="top"/>
      <w:outlineLvl w:val="4"/>
    </w:pPr>
    <w:rPr>
      <w:rFonts w:ascii="Book Antiqua" w:hAnsi="Book Antiqua" w:eastAsia="Times New Roman" w:cs="Book Antiqua"/>
      <w:b/>
      <w:bCs/>
      <w:color w:val="auto"/>
      <w:spacing w:val="0"/>
      <w:w w:val="100"/>
      <w:kern w:val="0"/>
      <w:position w:val="0"/>
      <w:sz w:val="18"/>
      <w:sz w:val="18"/>
      <w:szCs w:val="24"/>
      <w:effect w:val="none"/>
      <w:vertAlign w:val="baseline"/>
      <w:em w:val="none"/>
      <w:lang w:val="it-IT" w:eastAsia="zh-CN" w:bidi="ar-SA"/>
    </w:rPr>
  </w:style>
  <w:style w:type="paragraph" w:styleId="Titolo6">
    <w:name w:val="Heading 6"/>
    <w:next w:val="LOnormal"/>
    <w:qFormat/>
    <w:pPr>
      <w:keepNext w:val="true"/>
      <w:widowControl/>
      <w:suppressAutoHyphens w:val="false"/>
      <w:bidi w:val="0"/>
      <w:spacing w:lineRule="auto" w:line="240"/>
      <w:ind w:left="0" w:right="-125" w:hanging="0"/>
      <w:jc w:val="center"/>
      <w:textAlignment w:val="top"/>
      <w:outlineLvl w:val="5"/>
    </w:pPr>
    <w:rPr>
      <w:rFonts w:ascii="Book Antiqua" w:hAnsi="Book Antiqua" w:eastAsia="Times New Roman" w:cs="Book Antiqua"/>
      <w:b/>
      <w:bCs/>
      <w:color w:val="auto"/>
      <w:spacing w:val="0"/>
      <w:w w:val="100"/>
      <w:kern w:val="0"/>
      <w:position w:val="0"/>
      <w:sz w:val="20"/>
      <w:sz w:val="20"/>
      <w:szCs w:val="24"/>
      <w:effect w:val="none"/>
      <w:vertAlign w:val="baseline"/>
      <w:em w:val="none"/>
      <w:lang w:val="it-IT" w:eastAsia="zh-CN" w:bidi="ar-SA"/>
    </w:rPr>
  </w:style>
  <w:style w:type="character" w:styleId="WW8Num1z0">
    <w:name w:val="WW8Num1z0"/>
    <w:qFormat/>
    <w:rPr>
      <w:rFonts w:ascii="Times New Roman" w:hAnsi="Times New Roman" w:cs="Times New Roman"/>
      <w:b/>
      <w:w w:val="100"/>
      <w:position w:val="0"/>
      <w:sz w:val="20"/>
      <w:sz w:val="20"/>
      <w:effect w:val="none"/>
      <w:vertAlign w:val="baseline"/>
      <w:em w:val="none"/>
    </w:rPr>
  </w:style>
  <w:style w:type="character" w:styleId="WW8Num1z1">
    <w:name w:val="WW8Num1z1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1z2">
    <w:name w:val="WW8Num1z2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1z3">
    <w:name w:val="WW8Num1z3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1z4">
    <w:name w:val="WW8Num1z4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1z5">
    <w:name w:val="WW8Num1z5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1z6">
    <w:name w:val="WW8Num1z6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1z7">
    <w:name w:val="WW8Num1z7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1z8">
    <w:name w:val="WW8Num1z8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2z0">
    <w:name w:val="WW8Num2z0"/>
    <w:qFormat/>
    <w:rPr>
      <w:rFonts w:ascii="Times New Roman" w:hAnsi="Times New Roman" w:cs="Times New Roman"/>
      <w:b/>
      <w:w w:val="100"/>
      <w:position w:val="0"/>
      <w:sz w:val="20"/>
      <w:sz w:val="20"/>
      <w:effect w:val="none"/>
      <w:vertAlign w:val="baseline"/>
      <w:em w:val="none"/>
    </w:rPr>
  </w:style>
  <w:style w:type="character" w:styleId="WW8Num2z1">
    <w:name w:val="WW8Num2z1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WW8Num2z2">
    <w:name w:val="WW8Num2z2"/>
    <w:qFormat/>
    <w:rPr>
      <w:rFonts w:ascii="Wingdings" w:hAnsi="Wingdings" w:cs="Wingdings"/>
      <w:w w:val="100"/>
      <w:position w:val="0"/>
      <w:sz w:val="20"/>
      <w:sz w:val="20"/>
      <w:effect w:val="none"/>
      <w:vertAlign w:val="baseline"/>
      <w:em w:val="none"/>
    </w:rPr>
  </w:style>
  <w:style w:type="character" w:styleId="WW8Num2z3">
    <w:name w:val="WW8Num2z3"/>
    <w:qFormat/>
    <w:rPr>
      <w:rFonts w:ascii="Symbol" w:hAnsi="Symbol" w:cs="Symbol"/>
      <w:w w:val="100"/>
      <w:position w:val="0"/>
      <w:sz w:val="20"/>
      <w:sz w:val="20"/>
      <w:effect w:val="none"/>
      <w:vertAlign w:val="baseline"/>
      <w:em w:val="none"/>
    </w:rPr>
  </w:style>
  <w:style w:type="character" w:styleId="WW8Num2z4">
    <w:name w:val="WW8Num2z4"/>
    <w:qFormat/>
    <w:rPr>
      <w:rFonts w:ascii="Courier New" w:hAnsi="Courier New" w:cs="Courier New"/>
      <w:w w:val="100"/>
      <w:position w:val="0"/>
      <w:sz w:val="20"/>
      <w:sz w:val="20"/>
      <w:effect w:val="none"/>
      <w:vertAlign w:val="baseline"/>
      <w:em w:val="none"/>
    </w:rPr>
  </w:style>
  <w:style w:type="character" w:styleId="WW8Num3z0">
    <w:name w:val="WW8Num3z0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Caratterepredefinitoparagrafo">
    <w:name w:val="Carattere predefinito paragrafo"/>
    <w:qFormat/>
    <w:rPr>
      <w:w w:val="100"/>
      <w:position w:val="0"/>
      <w:sz w:val="20"/>
      <w:sz w:val="20"/>
      <w:effect w:val="none"/>
      <w:vertAlign w:val="baseline"/>
      <w:em w:val="none"/>
    </w:rPr>
  </w:style>
  <w:style w:type="character" w:styleId="CollegamentoInternet">
    <w:name w:val="Collegamento Internet"/>
    <w:qFormat/>
    <w:rPr>
      <w:color w:val="0000FF"/>
      <w:w w:val="100"/>
      <w:position w:val="0"/>
      <w:sz w:val="20"/>
      <w:sz w:val="20"/>
      <w:u w:val="single"/>
      <w:effect w:val="none"/>
      <w:vertAlign w:val="baseline"/>
      <w:em w:val="none"/>
    </w:rPr>
  </w:style>
  <w:style w:type="character" w:styleId="Enfasiforte">
    <w:name w:val="Enfasi forte"/>
    <w:basedOn w:val="Caratterepredefinitoparagrafo"/>
    <w:qFormat/>
    <w:rPr>
      <w:b/>
      <w:bCs/>
      <w:w w:val="100"/>
      <w:position w:val="0"/>
      <w:sz w:val="20"/>
      <w:sz w:val="20"/>
      <w:effect w:val="none"/>
      <w:vertAlign w:val="baseline"/>
      <w:em w:val="none"/>
    </w:rPr>
  </w:style>
  <w:style w:type="character" w:styleId="CollegamentoInternetvisitato">
    <w:name w:val="Collegamento Internet visitato"/>
    <w:basedOn w:val="Caratterepredefinitoparagrafo"/>
    <w:qFormat/>
    <w:rPr>
      <w:color w:val="800080"/>
      <w:w w:val="100"/>
      <w:position w:val="0"/>
      <w:sz w:val="20"/>
      <w:sz w:val="20"/>
      <w:u w:val="single"/>
      <w:effect w:val="none"/>
      <w:vertAlign w:val="baseline"/>
      <w:em w:val="none"/>
    </w:rPr>
  </w:style>
  <w:style w:type="character" w:styleId="Strong">
    <w:name w:val="Strong"/>
    <w:qFormat/>
    <w:rPr>
      <w:b/>
      <w:w w:val="100"/>
      <w:position w:val="0"/>
      <w:sz w:val="20"/>
      <w:sz w:val="20"/>
      <w:effect w:val="none"/>
      <w:vertAlign w:val="baseline"/>
      <w:em w:val="none"/>
    </w:rPr>
  </w:style>
  <w:style w:type="character" w:styleId="ListLabel1">
    <w:name w:val="ListLabel 1"/>
    <w:qFormat/>
    <w:rPr>
      <w:u w:val="none"/>
    </w:rPr>
  </w:style>
  <w:style w:type="character" w:styleId="ListLabel2">
    <w:name w:val="ListLabel 2"/>
    <w:qFormat/>
    <w:rPr>
      <w:u w:val="none"/>
    </w:rPr>
  </w:style>
  <w:style w:type="character" w:styleId="ListLabel3">
    <w:name w:val="ListLabel 3"/>
    <w:qFormat/>
    <w:rPr>
      <w:u w:val="none"/>
    </w:rPr>
  </w:style>
  <w:style w:type="character" w:styleId="ListLabel4">
    <w:name w:val="ListLabel 4"/>
    <w:qFormat/>
    <w:rPr>
      <w:u w:val="none"/>
    </w:rPr>
  </w:style>
  <w:style w:type="character" w:styleId="ListLabel5">
    <w:name w:val="ListLabel 5"/>
    <w:qFormat/>
    <w:rPr>
      <w:u w:val="none"/>
    </w:rPr>
  </w:style>
  <w:style w:type="character" w:styleId="ListLabel6">
    <w:name w:val="ListLabel 6"/>
    <w:qFormat/>
    <w:rPr>
      <w:u w:val="none"/>
    </w:rPr>
  </w:style>
  <w:style w:type="character" w:styleId="ListLabel7">
    <w:name w:val="ListLabel 7"/>
    <w:qFormat/>
    <w:rPr>
      <w:u w:val="none"/>
    </w:rPr>
  </w:style>
  <w:style w:type="character" w:styleId="ListLabel8">
    <w:name w:val="ListLabel 8"/>
    <w:qFormat/>
    <w:rPr>
      <w:u w:val="none"/>
    </w:rPr>
  </w:style>
  <w:style w:type="character" w:styleId="ListLabel9">
    <w:name w:val="ListLabel 9"/>
    <w:qFormat/>
    <w:rPr>
      <w:u w:val="none"/>
    </w:rPr>
  </w:style>
  <w:style w:type="character" w:styleId="ListLabel10">
    <w:name w:val="ListLabel 10"/>
    <w:qFormat/>
    <w:rPr>
      <w:rFonts w:ascii="Courier New" w:hAnsi="Courier New" w:eastAsia="Courier New" w:cs="Courier New"/>
      <w:b w:val="false"/>
      <w:color w:val="0000FF"/>
      <w:position w:val="0"/>
      <w:sz w:val="20"/>
      <w:sz w:val="20"/>
      <w:szCs w:val="20"/>
      <w:u w:val="none"/>
      <w:vertAlign w:val="baseline"/>
    </w:rPr>
  </w:style>
  <w:style w:type="character" w:styleId="ListLabel11">
    <w:name w:val="ListLabel 11"/>
    <w:qFormat/>
    <w:rPr>
      <w:rFonts w:ascii="Courier New" w:hAnsi="Courier New" w:eastAsia="Courier New" w:cs="Courier New"/>
      <w:color w:val="0000FF"/>
      <w:position w:val="0"/>
      <w:sz w:val="20"/>
      <w:sz w:val="20"/>
      <w:szCs w:val="20"/>
      <w:shd w:fill="auto" w:val="clear"/>
      <w:vertAlign w:val="baseline"/>
    </w:rPr>
  </w:style>
  <w:style w:type="character" w:styleId="ListLabel12">
    <w:name w:val="ListLabel 12"/>
    <w:qFormat/>
    <w:rPr>
      <w:rFonts w:cs="Wingdings"/>
      <w:u w:val="none"/>
    </w:rPr>
  </w:style>
  <w:style w:type="character" w:styleId="ListLabel13">
    <w:name w:val="ListLabel 13"/>
    <w:qFormat/>
    <w:rPr>
      <w:rFonts w:cs="Wingdings 2"/>
      <w:u w:val="none"/>
    </w:rPr>
  </w:style>
  <w:style w:type="character" w:styleId="ListLabel14">
    <w:name w:val="ListLabel 14"/>
    <w:qFormat/>
    <w:rPr>
      <w:rFonts w:cs="OpenSymbol"/>
      <w:u w:val="none"/>
    </w:rPr>
  </w:style>
  <w:style w:type="character" w:styleId="ListLabel15">
    <w:name w:val="ListLabel 15"/>
    <w:qFormat/>
    <w:rPr>
      <w:rFonts w:cs="Wingdings"/>
      <w:u w:val="none"/>
    </w:rPr>
  </w:style>
  <w:style w:type="character" w:styleId="ListLabel16">
    <w:name w:val="ListLabel 16"/>
    <w:qFormat/>
    <w:rPr>
      <w:rFonts w:cs="Wingdings 2"/>
      <w:u w:val="none"/>
    </w:rPr>
  </w:style>
  <w:style w:type="character" w:styleId="ListLabel17">
    <w:name w:val="ListLabel 17"/>
    <w:qFormat/>
    <w:rPr>
      <w:rFonts w:cs="OpenSymbol"/>
      <w:u w:val="none"/>
    </w:rPr>
  </w:style>
  <w:style w:type="character" w:styleId="ListLabel18">
    <w:name w:val="ListLabel 18"/>
    <w:qFormat/>
    <w:rPr>
      <w:rFonts w:cs="Wingdings"/>
      <w:u w:val="none"/>
    </w:rPr>
  </w:style>
  <w:style w:type="character" w:styleId="ListLabel19">
    <w:name w:val="ListLabel 19"/>
    <w:qFormat/>
    <w:rPr>
      <w:rFonts w:cs="Wingdings 2"/>
      <w:u w:val="none"/>
    </w:rPr>
  </w:style>
  <w:style w:type="character" w:styleId="ListLabel20">
    <w:name w:val="ListLabel 20"/>
    <w:qFormat/>
    <w:rPr>
      <w:rFonts w:cs="OpenSymbol"/>
      <w:u w:val="none"/>
    </w:rPr>
  </w:style>
  <w:style w:type="character" w:styleId="ListLabel21">
    <w:name w:val="ListLabel 21"/>
    <w:qFormat/>
    <w:rPr>
      <w:rFonts w:eastAsia="Courier New" w:cs="Courier New"/>
      <w:b w:val="false"/>
      <w:color w:val="0000FF"/>
      <w:position w:val="0"/>
      <w:sz w:val="20"/>
      <w:sz w:val="20"/>
      <w:szCs w:val="20"/>
      <w:u w:val="none"/>
      <w:vertAlign w:val="baseline"/>
    </w:rPr>
  </w:style>
  <w:style w:type="character" w:styleId="ListLabel22">
    <w:name w:val="ListLabel 22"/>
    <w:qFormat/>
    <w:rPr>
      <w:rFonts w:eastAsia="Courier New" w:cs="Courier New"/>
      <w:color w:val="0000FF"/>
      <w:position w:val="0"/>
      <w:sz w:val="20"/>
      <w:sz w:val="20"/>
      <w:szCs w:val="20"/>
      <w:shd w:fill="auto" w:val="clear"/>
      <w:vertAlign w:val="baseline"/>
    </w:rPr>
  </w:style>
  <w:style w:type="character" w:styleId="ListLabel23">
    <w:name w:val="ListLabel 23"/>
    <w:qFormat/>
    <w:rPr>
      <w:rFonts w:cs="Wingdings"/>
      <w:u w:val="none"/>
    </w:rPr>
  </w:style>
  <w:style w:type="character" w:styleId="ListLabel24">
    <w:name w:val="ListLabel 24"/>
    <w:qFormat/>
    <w:rPr>
      <w:rFonts w:cs="Wingdings 2"/>
      <w:u w:val="none"/>
    </w:rPr>
  </w:style>
  <w:style w:type="character" w:styleId="ListLabel25">
    <w:name w:val="ListLabel 25"/>
    <w:qFormat/>
    <w:rPr>
      <w:rFonts w:cs="OpenSymbol"/>
      <w:u w:val="none"/>
    </w:rPr>
  </w:style>
  <w:style w:type="character" w:styleId="ListLabel26">
    <w:name w:val="ListLabel 26"/>
    <w:qFormat/>
    <w:rPr>
      <w:rFonts w:cs="Wingdings"/>
      <w:u w:val="none"/>
    </w:rPr>
  </w:style>
  <w:style w:type="character" w:styleId="ListLabel27">
    <w:name w:val="ListLabel 27"/>
    <w:qFormat/>
    <w:rPr>
      <w:rFonts w:cs="Wingdings 2"/>
      <w:u w:val="none"/>
    </w:rPr>
  </w:style>
  <w:style w:type="character" w:styleId="ListLabel28">
    <w:name w:val="ListLabel 28"/>
    <w:qFormat/>
    <w:rPr>
      <w:rFonts w:cs="OpenSymbol"/>
      <w:u w:val="none"/>
    </w:rPr>
  </w:style>
  <w:style w:type="character" w:styleId="ListLabel29">
    <w:name w:val="ListLabel 29"/>
    <w:qFormat/>
    <w:rPr>
      <w:rFonts w:cs="Wingdings"/>
      <w:u w:val="none"/>
    </w:rPr>
  </w:style>
  <w:style w:type="character" w:styleId="ListLabel30">
    <w:name w:val="ListLabel 30"/>
    <w:qFormat/>
    <w:rPr>
      <w:rFonts w:cs="Wingdings 2"/>
      <w:u w:val="none"/>
    </w:rPr>
  </w:style>
  <w:style w:type="character" w:styleId="ListLabel31">
    <w:name w:val="ListLabel 31"/>
    <w:qFormat/>
    <w:rPr>
      <w:rFonts w:cs="OpenSymbol"/>
      <w:u w:val="none"/>
    </w:rPr>
  </w:style>
  <w:style w:type="character" w:styleId="ListLabel32">
    <w:name w:val="ListLabel 32"/>
    <w:qFormat/>
    <w:rPr>
      <w:rFonts w:eastAsia="Courier New" w:cs="Courier New"/>
      <w:b w:val="false"/>
      <w:color w:val="0000FF"/>
      <w:position w:val="0"/>
      <w:sz w:val="20"/>
      <w:sz w:val="20"/>
      <w:szCs w:val="20"/>
      <w:u w:val="none"/>
      <w:vertAlign w:val="baseline"/>
    </w:rPr>
  </w:style>
  <w:style w:type="character" w:styleId="ListLabel33">
    <w:name w:val="ListLabel 33"/>
    <w:qFormat/>
    <w:rPr>
      <w:rFonts w:eastAsia="Courier New" w:cs="Courier New"/>
      <w:color w:val="0000FF"/>
      <w:position w:val="0"/>
      <w:sz w:val="20"/>
      <w:sz w:val="20"/>
      <w:szCs w:val="20"/>
      <w:shd w:fill="auto" w:val="clear"/>
      <w:vertAlign w:val="baseline"/>
    </w:rPr>
  </w:style>
  <w:style w:type="character" w:styleId="ListLabel34">
    <w:name w:val="ListLabel 34"/>
    <w:qFormat/>
    <w:rPr>
      <w:rFonts w:eastAsia="Courier New" w:cs="Courier New"/>
      <w:b w:val="false"/>
      <w:color w:val="0000FF"/>
      <w:position w:val="0"/>
      <w:sz w:val="20"/>
      <w:sz w:val="20"/>
      <w:szCs w:val="20"/>
      <w:u w:val="none"/>
      <w:vertAlign w:val="baseline"/>
    </w:rPr>
  </w:style>
  <w:style w:type="character" w:styleId="ListLabel35">
    <w:name w:val="ListLabel 35"/>
    <w:qFormat/>
    <w:rPr>
      <w:rFonts w:eastAsia="Courier New" w:cs="Courier New"/>
      <w:color w:val="0000FF"/>
      <w:position w:val="0"/>
      <w:sz w:val="20"/>
      <w:sz w:val="20"/>
      <w:szCs w:val="20"/>
      <w:shd w:fill="auto" w:val="clear"/>
      <w:vertAlign w:val="baseline"/>
    </w:rPr>
  </w:style>
  <w:style w:type="character" w:styleId="ListLabel36">
    <w:name w:val="ListLabel 36"/>
    <w:qFormat/>
    <w:rPr>
      <w:rFonts w:eastAsia="Courier New" w:cs="Courier New"/>
      <w:b w:val="false"/>
      <w:color w:val="0000FF"/>
      <w:position w:val="0"/>
      <w:sz w:val="20"/>
      <w:sz w:val="20"/>
      <w:szCs w:val="20"/>
      <w:u w:val="none"/>
      <w:vertAlign w:val="baseline"/>
    </w:rPr>
  </w:style>
  <w:style w:type="character" w:styleId="ListLabel37">
    <w:name w:val="ListLabel 37"/>
    <w:qFormat/>
    <w:rPr>
      <w:rFonts w:eastAsia="Courier New" w:cs="Courier New"/>
      <w:color w:val="0000FF"/>
      <w:position w:val="0"/>
      <w:sz w:val="20"/>
      <w:sz w:val="20"/>
      <w:szCs w:val="20"/>
      <w:shd w:fill="auto" w:val="clear"/>
      <w:vertAlign w:val="baseline"/>
    </w:rPr>
  </w:style>
  <w:style w:type="character" w:styleId="ListLabel38">
    <w:name w:val="ListLabel 38"/>
    <w:qFormat/>
    <w:rPr>
      <w:rFonts w:eastAsia="Courier New" w:cs="Courier New"/>
      <w:b w:val="false"/>
      <w:color w:val="0000FF"/>
      <w:position w:val="0"/>
      <w:sz w:val="20"/>
      <w:sz w:val="20"/>
      <w:szCs w:val="20"/>
      <w:u w:val="none"/>
      <w:vertAlign w:val="baseline"/>
    </w:rPr>
  </w:style>
  <w:style w:type="character" w:styleId="ListLabel39">
    <w:name w:val="ListLabel 39"/>
    <w:qFormat/>
    <w:rPr>
      <w:rFonts w:eastAsia="Courier New" w:cs="Courier New"/>
      <w:color w:val="0000FF"/>
      <w:position w:val="0"/>
      <w:sz w:val="20"/>
      <w:sz w:val="20"/>
      <w:szCs w:val="20"/>
      <w:shd w:fill="auto" w:val="clear"/>
      <w:vertAlign w:val="baseline"/>
    </w:rPr>
  </w:style>
  <w:style w:type="character" w:styleId="ListLabel40">
    <w:name w:val="ListLabel 40"/>
    <w:qFormat/>
    <w:rPr>
      <w:rFonts w:eastAsia="Courier New" w:cs="Courier New"/>
      <w:b w:val="false"/>
      <w:color w:val="0000FF"/>
      <w:position w:val="0"/>
      <w:sz w:val="20"/>
      <w:sz w:val="20"/>
      <w:szCs w:val="20"/>
      <w:u w:val="none"/>
      <w:vertAlign w:val="baseline"/>
    </w:rPr>
  </w:style>
  <w:style w:type="character" w:styleId="ListLabel41">
    <w:name w:val="ListLabel 41"/>
    <w:qFormat/>
    <w:rPr>
      <w:rFonts w:eastAsia="Courier New" w:cs="Courier New"/>
      <w:color w:val="0000FF"/>
      <w:position w:val="0"/>
      <w:sz w:val="20"/>
      <w:sz w:val="20"/>
      <w:szCs w:val="20"/>
      <w:shd w:fill="auto" w:val="clear"/>
      <w:vertAlign w:val="baseline"/>
    </w:rPr>
  </w:style>
  <w:style w:type="character" w:styleId="ListLabel42">
    <w:name w:val="ListLabel 42"/>
    <w:qFormat/>
    <w:rPr>
      <w:rFonts w:eastAsia="Courier New" w:cs="Courier New"/>
      <w:b w:val="false"/>
      <w:color w:val="0000FF"/>
      <w:position w:val="0"/>
      <w:sz w:val="20"/>
      <w:sz w:val="20"/>
      <w:szCs w:val="20"/>
      <w:u w:val="none"/>
      <w:vertAlign w:val="baseline"/>
    </w:rPr>
  </w:style>
  <w:style w:type="character" w:styleId="ListLabel43">
    <w:name w:val="ListLabel 43"/>
    <w:qFormat/>
    <w:rPr>
      <w:rFonts w:eastAsia="Courier New" w:cs="Courier New"/>
      <w:color w:val="0000FF"/>
      <w:position w:val="0"/>
      <w:sz w:val="20"/>
      <w:sz w:val="20"/>
      <w:szCs w:val="20"/>
      <w:shd w:fill="auto" w:val="clear"/>
      <w:vertAlign w:val="baseline"/>
    </w:rPr>
  </w:style>
  <w:style w:type="character" w:styleId="ListLabel44">
    <w:name w:val="ListLabel 44"/>
    <w:qFormat/>
    <w:rPr>
      <w:rFonts w:eastAsia="Courier New" w:cs="Courier New"/>
      <w:b w:val="false"/>
      <w:color w:val="0000FF"/>
      <w:position w:val="0"/>
      <w:sz w:val="20"/>
      <w:sz w:val="20"/>
      <w:szCs w:val="20"/>
      <w:u w:val="none"/>
      <w:vertAlign w:val="baseline"/>
    </w:rPr>
  </w:style>
  <w:style w:type="character" w:styleId="ListLabel45">
    <w:name w:val="ListLabel 45"/>
    <w:qFormat/>
    <w:rPr>
      <w:rFonts w:eastAsia="Courier New" w:cs="Courier New"/>
      <w:color w:val="0000FF"/>
      <w:position w:val="0"/>
      <w:sz w:val="20"/>
      <w:sz w:val="20"/>
      <w:szCs w:val="20"/>
      <w:shd w:fill="auto" w:val="clear"/>
      <w:vertAlign w:val="baseline"/>
    </w:rPr>
  </w:style>
  <w:style w:type="character" w:styleId="ListLabel46">
    <w:name w:val="ListLabel 46"/>
    <w:qFormat/>
    <w:rPr>
      <w:rFonts w:ascii="Courier New" w:hAnsi="Courier New" w:cs="Courier New"/>
      <w:sz w:val="16"/>
      <w:szCs w:val="16"/>
      <w:shd w:fill="auto" w:val="clear"/>
    </w:rPr>
  </w:style>
  <w:style w:type="character" w:styleId="ListLabel47">
    <w:name w:val="ListLabel 47"/>
    <w:qFormat/>
    <w:rPr>
      <w:rFonts w:cs="Courier New"/>
      <w:sz w:val="16"/>
      <w:szCs w:val="16"/>
    </w:rPr>
  </w:style>
  <w:style w:type="character" w:styleId="ListLabel48">
    <w:name w:val="ListLabel 48"/>
    <w:qFormat/>
    <w:rPr>
      <w:rFonts w:cs="Courier New"/>
      <w:sz w:val="16"/>
      <w:szCs w:val="16"/>
    </w:rPr>
  </w:style>
  <w:style w:type="character" w:styleId="ListLabel49">
    <w:name w:val="ListLabel 49"/>
    <w:qFormat/>
    <w:rPr>
      <w:rFonts w:cs="Courier New"/>
      <w:sz w:val="16"/>
      <w:szCs w:val="16"/>
    </w:rPr>
  </w:style>
  <w:style w:type="character" w:styleId="ListLabel50">
    <w:name w:val="ListLabel 50"/>
    <w:qFormat/>
    <w:rPr>
      <w:rFonts w:cs="Courier New"/>
      <w:sz w:val="16"/>
      <w:szCs w:val="16"/>
    </w:rPr>
  </w:style>
  <w:style w:type="character" w:styleId="ListLabel51">
    <w:name w:val="ListLabel 51"/>
    <w:qFormat/>
    <w:rPr>
      <w:rFonts w:ascii="Courier New" w:hAnsi="Courier New" w:cs="Courier New"/>
      <w:sz w:val="20"/>
      <w:szCs w:val="20"/>
    </w:rPr>
  </w:style>
  <w:style w:type="character" w:styleId="ListLabel52">
    <w:name w:val="ListLabel 52"/>
    <w:qFormat/>
    <w:rPr>
      <w:rFonts w:cs="Courier New"/>
      <w:sz w:val="20"/>
      <w:szCs w:val="20"/>
    </w:rPr>
  </w:style>
  <w:style w:type="character" w:styleId="ListLabel53">
    <w:name w:val="ListLabel 53"/>
    <w:qFormat/>
    <w:rPr>
      <w:rFonts w:cs="Courier New"/>
      <w:sz w:val="20"/>
      <w:szCs w:val="20"/>
    </w:rPr>
  </w:style>
  <w:style w:type="character" w:styleId="ListLabel54">
    <w:name w:val="ListLabel 54"/>
    <w:qFormat/>
    <w:rPr>
      <w:rFonts w:cs="Courier New"/>
      <w:sz w:val="20"/>
      <w:szCs w:val="20"/>
    </w:rPr>
  </w:style>
  <w:style w:type="character" w:styleId="ListLabel55">
    <w:name w:val="ListLabel 55"/>
    <w:qFormat/>
    <w:rPr>
      <w:rFonts w:cs="Courier New"/>
      <w:sz w:val="20"/>
      <w:szCs w:val="20"/>
    </w:rPr>
  </w:style>
  <w:style w:type="character" w:styleId="ListLabel56">
    <w:name w:val="ListLabel 56"/>
    <w:qFormat/>
    <w:rPr>
      <w:rFonts w:cs="Courier New"/>
      <w:sz w:val="20"/>
      <w:szCs w:val="20"/>
    </w:rPr>
  </w:style>
  <w:style w:type="character" w:styleId="ListLabel57">
    <w:name w:val="ListLabel 57"/>
    <w:qFormat/>
    <w:rPr>
      <w:rFonts w:cs="Courier New"/>
      <w:sz w:val="20"/>
      <w:szCs w:val="20"/>
    </w:rPr>
  </w:style>
  <w:style w:type="character" w:styleId="ListLabel58">
    <w:name w:val="ListLabel 58"/>
    <w:qFormat/>
    <w:rPr>
      <w:rFonts w:cs="Courier New"/>
      <w:sz w:val="20"/>
      <w:szCs w:val="20"/>
    </w:rPr>
  </w:style>
  <w:style w:type="character" w:styleId="ListLabel59">
    <w:name w:val="ListLabel 59"/>
    <w:qFormat/>
    <w:rPr>
      <w:rFonts w:cs="Courier New"/>
      <w:sz w:val="20"/>
      <w:szCs w:val="20"/>
    </w:rPr>
  </w:style>
  <w:style w:type="character" w:styleId="ListLabel60">
    <w:name w:val="ListLabel 60"/>
    <w:qFormat/>
    <w:rPr>
      <w:rFonts w:cs="Courier New"/>
      <w:sz w:val="20"/>
      <w:szCs w:val="20"/>
    </w:rPr>
  </w:style>
  <w:style w:type="character" w:styleId="ListLabel61">
    <w:name w:val="ListLabel 61"/>
    <w:qFormat/>
    <w:rPr>
      <w:rFonts w:cs="Courier New"/>
      <w:sz w:val="20"/>
      <w:szCs w:val="20"/>
    </w:rPr>
  </w:style>
  <w:style w:type="character" w:styleId="ListLabel62">
    <w:name w:val="ListLabel 62"/>
    <w:qFormat/>
    <w:rPr>
      <w:rFonts w:cs="Courier New"/>
      <w:sz w:val="20"/>
      <w:szCs w:val="20"/>
    </w:rPr>
  </w:style>
  <w:style w:type="character" w:styleId="ListLabel63">
    <w:name w:val="ListLabel 63"/>
    <w:qFormat/>
    <w:rPr>
      <w:rFonts w:cs="Courier New"/>
      <w:sz w:val="20"/>
      <w:szCs w:val="20"/>
    </w:rPr>
  </w:style>
  <w:style w:type="character" w:styleId="ListLabel64">
    <w:name w:val="ListLabel 64"/>
    <w:qFormat/>
    <w:rPr>
      <w:rFonts w:cs="Courier New"/>
      <w:sz w:val="20"/>
      <w:szCs w:val="20"/>
    </w:rPr>
  </w:style>
  <w:style w:type="character" w:styleId="ListLabel65">
    <w:name w:val="ListLabel 65"/>
    <w:qFormat/>
    <w:rPr>
      <w:rFonts w:cs="Courier New"/>
      <w:sz w:val="20"/>
      <w:szCs w:val="20"/>
    </w:rPr>
  </w:style>
  <w:style w:type="character" w:styleId="ListLabel66">
    <w:name w:val="ListLabel 66"/>
    <w:qFormat/>
    <w:rPr>
      <w:rFonts w:cs="Courier New"/>
      <w:sz w:val="20"/>
      <w:szCs w:val="20"/>
    </w:rPr>
  </w:style>
  <w:style w:type="character" w:styleId="ListLabel67">
    <w:name w:val="ListLabel 67"/>
    <w:qFormat/>
    <w:rPr>
      <w:rFonts w:cs="Courier New"/>
      <w:sz w:val="20"/>
      <w:szCs w:val="20"/>
    </w:rPr>
  </w:style>
  <w:style w:type="character" w:styleId="ListLabel68">
    <w:name w:val="ListLabel 68"/>
    <w:qFormat/>
    <w:rPr>
      <w:rFonts w:cs="Courier New"/>
      <w:sz w:val="20"/>
      <w:szCs w:val="20"/>
    </w:rPr>
  </w:style>
  <w:style w:type="character" w:styleId="ListLabel69">
    <w:name w:val="ListLabel 69"/>
    <w:qFormat/>
    <w:rPr>
      <w:rFonts w:cs="Courier New"/>
      <w:sz w:val="20"/>
      <w:szCs w:val="20"/>
    </w:rPr>
  </w:style>
  <w:style w:type="character" w:styleId="ListLabel70">
    <w:name w:val="ListLabel 70"/>
    <w:qFormat/>
    <w:rPr>
      <w:rFonts w:cs="Courier New"/>
      <w:sz w:val="20"/>
      <w:szCs w:val="20"/>
    </w:rPr>
  </w:style>
  <w:style w:type="character" w:styleId="ListLabel71">
    <w:name w:val="ListLabel 71"/>
    <w:qFormat/>
    <w:rPr>
      <w:rFonts w:cs="Courier New"/>
      <w:sz w:val="20"/>
      <w:szCs w:val="20"/>
    </w:rPr>
  </w:style>
  <w:style w:type="character" w:styleId="ListLabel72">
    <w:name w:val="ListLabel 72"/>
    <w:qFormat/>
    <w:rPr>
      <w:rFonts w:cs="Courier New"/>
      <w:sz w:val="20"/>
      <w:szCs w:val="20"/>
    </w:rPr>
  </w:style>
  <w:style w:type="character" w:styleId="ListLabel73">
    <w:name w:val="ListLabel 73"/>
    <w:qFormat/>
    <w:rPr>
      <w:rFonts w:cs="Courier New"/>
      <w:sz w:val="20"/>
      <w:szCs w:val="20"/>
    </w:rPr>
  </w:style>
  <w:style w:type="character" w:styleId="ListLabel74">
    <w:name w:val="ListLabel 74"/>
    <w:qFormat/>
    <w:rPr>
      <w:rFonts w:cs="Courier New"/>
      <w:sz w:val="20"/>
      <w:szCs w:val="20"/>
    </w:rPr>
  </w:style>
  <w:style w:type="character" w:styleId="ListLabel75">
    <w:name w:val="ListLabel 75"/>
    <w:qFormat/>
    <w:rPr>
      <w:rFonts w:cs="Courier New"/>
      <w:sz w:val="20"/>
      <w:szCs w:val="20"/>
    </w:rPr>
  </w:style>
  <w:style w:type="character" w:styleId="ListLabel76">
    <w:name w:val="ListLabel 76"/>
    <w:qFormat/>
    <w:rPr>
      <w:rFonts w:cs="Courier New"/>
      <w:sz w:val="20"/>
      <w:szCs w:val="20"/>
    </w:rPr>
  </w:style>
  <w:style w:type="character" w:styleId="ListLabel77">
    <w:name w:val="ListLabel 77"/>
    <w:qFormat/>
    <w:rPr>
      <w:rFonts w:cs="Courier New"/>
      <w:sz w:val="20"/>
      <w:szCs w:val="20"/>
    </w:rPr>
  </w:style>
  <w:style w:type="paragraph" w:styleId="Titolo">
    <w:name w:val="Titolo"/>
    <w:next w:val="Corpodeltesto"/>
    <w:qFormat/>
    <w:pPr>
      <w:keepNext w:val="true"/>
      <w:widowControl/>
      <w:suppressAutoHyphens w:val="false"/>
      <w:bidi w:val="0"/>
      <w:spacing w:lineRule="auto" w:line="480" w:before="240" w:after="120"/>
      <w:ind w:left="0" w:right="-125" w:hanging="0"/>
      <w:jc w:val="both"/>
      <w:textAlignment w:val="top"/>
      <w:outlineLvl w:val="0"/>
    </w:pPr>
    <w:rPr>
      <w:rFonts w:ascii="Trebuchet MS" w:hAnsi="Trebuchet MS" w:eastAsia="Microsoft YaHei" w:cs="Mangal"/>
      <w:color w:val="auto"/>
      <w:spacing w:val="-22"/>
      <w:w w:val="100"/>
      <w:kern w:val="0"/>
      <w:position w:val="0"/>
      <w:sz w:val="20"/>
      <w:sz w:val="20"/>
      <w:szCs w:val="28"/>
      <w:effect w:val="none"/>
      <w:vertAlign w:val="baseline"/>
      <w:em w:val="none"/>
      <w:lang w:val="it-IT" w:eastAsia="zh-CN" w:bidi="ar-SA"/>
    </w:rPr>
  </w:style>
  <w:style w:type="paragraph" w:styleId="Corpodeltesto">
    <w:name w:val="Body Text"/>
    <w:qFormat/>
    <w:pPr>
      <w:widowControl/>
      <w:suppressAutoHyphens w:val="false"/>
      <w:bidi w:val="0"/>
      <w:spacing w:lineRule="auto" w:line="480" w:before="0" w:after="120"/>
      <w:ind w:left="0" w:right="-125" w:hanging="0"/>
      <w:jc w:val="both"/>
      <w:textAlignment w:val="top"/>
      <w:outlineLvl w:val="0"/>
    </w:pPr>
    <w:rPr>
      <w:rFonts w:ascii="Courier New" w:hAnsi="Courier New" w:eastAsia="Times New Roman" w:cs="Courier New"/>
      <w:color w:val="auto"/>
      <w:spacing w:val="-22"/>
      <w:w w:val="100"/>
      <w:kern w:val="0"/>
      <w:position w:val="0"/>
      <w:sz w:val="20"/>
      <w:sz w:val="20"/>
      <w:szCs w:val="20"/>
      <w:effect w:val="none"/>
      <w:vertAlign w:val="baseline"/>
      <w:em w:val="none"/>
      <w:lang w:val="it-IT" w:eastAsia="zh-CN" w:bidi="ar-SA"/>
    </w:rPr>
  </w:style>
  <w:style w:type="paragraph" w:styleId="Elenco">
    <w:name w:val="List"/>
    <w:basedOn w:val="Corpodeltesto"/>
    <w:qFormat/>
    <w:pPr>
      <w:widowControl/>
      <w:suppressAutoHyphens w:val="false"/>
      <w:bidi w:val="0"/>
      <w:spacing w:lineRule="auto" w:line="480" w:before="0" w:after="120"/>
      <w:ind w:left="0" w:right="-125" w:hanging="0"/>
      <w:jc w:val="both"/>
      <w:textAlignment w:val="top"/>
      <w:outlineLvl w:val="0"/>
    </w:pPr>
    <w:rPr>
      <w:rFonts w:ascii="Trebuchet MS" w:hAnsi="Trebuchet MS" w:eastAsia="Times New Roman" w:cs="Mangal"/>
      <w:spacing w:val="-22"/>
      <w:w w:val="100"/>
      <w:position w:val="0"/>
      <w:sz w:val="20"/>
      <w:sz w:val="20"/>
      <w:szCs w:val="20"/>
      <w:effect w:val="none"/>
      <w:vertAlign w:val="baseline"/>
      <w:em w:val="none"/>
      <w:lang w:val="it-IT" w:eastAsia="zh-CN" w:bidi="ar-SA"/>
    </w:rPr>
  </w:style>
  <w:style w:type="paragraph" w:styleId="Didascalia">
    <w:name w:val="Caption"/>
    <w:next w:val="LOnormal"/>
    <w:qFormat/>
    <w:pPr>
      <w:widowControl/>
      <w:suppressAutoHyphens w:val="false"/>
      <w:bidi w:val="0"/>
      <w:spacing w:lineRule="auto" w:line="240"/>
      <w:ind w:left="0" w:right="-125" w:hanging="0"/>
      <w:jc w:val="center"/>
      <w:textAlignment w:val="top"/>
      <w:outlineLvl w:val="0"/>
    </w:pPr>
    <w:rPr>
      <w:rFonts w:ascii="Times New Roman" w:hAnsi="Times New Roman" w:eastAsia="Times New Roman" w:cs="Times New Roman"/>
      <w:color w:val="auto"/>
      <w:spacing w:val="0"/>
      <w:w w:val="100"/>
      <w:kern w:val="0"/>
      <w:position w:val="0"/>
      <w:sz w:val="28"/>
      <w:sz w:val="28"/>
      <w:szCs w:val="20"/>
      <w:effect w:val="none"/>
      <w:vertAlign w:val="baseline"/>
      <w:em w:val="none"/>
      <w:lang w:val="it-IT" w:eastAsia="zh-CN" w:bidi="ar-SA"/>
    </w:rPr>
  </w:style>
  <w:style w:type="paragraph" w:styleId="Indice">
    <w:name w:val="Indice"/>
    <w:qFormat/>
    <w:pPr>
      <w:widowControl/>
      <w:suppressLineNumbers/>
      <w:suppressAutoHyphens w:val="false"/>
      <w:bidi w:val="0"/>
      <w:spacing w:lineRule="auto" w:line="480"/>
      <w:ind w:left="0" w:right="-125" w:hanging="0"/>
      <w:jc w:val="both"/>
      <w:textAlignment w:val="top"/>
      <w:outlineLvl w:val="0"/>
    </w:pPr>
    <w:rPr>
      <w:rFonts w:ascii="Trebuchet MS" w:hAnsi="Trebuchet MS" w:eastAsia="Times New Roman" w:cs="Mangal"/>
      <w:color w:val="auto"/>
      <w:spacing w:val="-22"/>
      <w:w w:val="100"/>
      <w:kern w:val="0"/>
      <w:position w:val="0"/>
      <w:sz w:val="20"/>
      <w:sz w:val="20"/>
      <w:szCs w:val="20"/>
      <w:effect w:val="none"/>
      <w:vertAlign w:val="baseline"/>
      <w:em w:val="none"/>
      <w:lang w:val="it-IT" w:eastAsia="zh-CN" w:bidi="ar-SA"/>
    </w:rPr>
  </w:style>
  <w:style w:type="paragraph" w:styleId="LOnormal" w:default="1">
    <w:name w:val="LO-normal"/>
    <w:qFormat/>
    <w:pPr>
      <w:widowControl/>
      <w:bidi w:val="0"/>
      <w:spacing w:lineRule="auto" w:line="480"/>
      <w:ind w:right="-125" w:hanging="0"/>
      <w:jc w:val="both"/>
    </w:pPr>
    <w:rPr>
      <w:rFonts w:ascii="Courier New" w:hAnsi="Courier New" w:eastAsia="Courier New" w:cs="Courier New"/>
      <w:color w:val="auto"/>
      <w:kern w:val="0"/>
      <w:sz w:val="20"/>
      <w:szCs w:val="20"/>
      <w:lang w:val="it-IT" w:eastAsia="zh-CN" w:bidi="hi-IN"/>
    </w:rPr>
  </w:style>
  <w:style w:type="paragraph" w:styleId="Titoloprincipale">
    <w:name w:val="Title"/>
    <w:basedOn w:val="LOnormal"/>
    <w:next w:val="LOnormal"/>
    <w:qFormat/>
    <w:pPr>
      <w:keepNext w:val="true"/>
      <w:keepLines/>
      <w:spacing w:lineRule="auto" w:line="240" w:before="480" w:after="120"/>
    </w:pPr>
    <w:rPr>
      <w:b/>
      <w:sz w:val="72"/>
      <w:szCs w:val="72"/>
    </w:rPr>
  </w:style>
  <w:style w:type="paragraph" w:styleId="Intestazione">
    <w:name w:val="Header"/>
    <w:basedOn w:val="LOnormal"/>
    <w:next w:val="Corpodeltesto"/>
    <w:qFormat/>
    <w:pPr>
      <w:widowControl/>
      <w:suppressAutoHyphens w:val="false"/>
      <w:bidi w:val="0"/>
      <w:spacing w:lineRule="auto" w:line="240"/>
      <w:ind w:left="0" w:right="-125" w:hanging="0"/>
      <w:jc w:val="center"/>
      <w:textAlignment w:val="top"/>
      <w:outlineLvl w:val="0"/>
    </w:pPr>
    <w:rPr>
      <w:rFonts w:ascii="Times New Roman" w:hAnsi="Times New Roman" w:eastAsia="Times New Roman" w:cs="Times New Roman"/>
      <w:b/>
      <w:spacing w:val="0"/>
      <w:w w:val="100"/>
      <w:position w:val="0"/>
      <w:sz w:val="28"/>
      <w:sz w:val="28"/>
      <w:szCs w:val="20"/>
      <w:effect w:val="none"/>
      <w:vertAlign w:val="baseline"/>
      <w:em w:val="none"/>
      <w:lang w:val="it-IT" w:eastAsia="zh-CN" w:bidi="ar-SA"/>
    </w:rPr>
  </w:style>
  <w:style w:type="paragraph" w:styleId="Corpodeltesto2">
    <w:name w:val="Corpo del testo 2"/>
    <w:basedOn w:val="LOnormal"/>
    <w:qFormat/>
    <w:pPr>
      <w:widowControl/>
      <w:suppressAutoHyphens w:val="false"/>
      <w:bidi w:val="0"/>
      <w:spacing w:lineRule="auto" w:line="240"/>
      <w:ind w:left="0" w:right="-125" w:hanging="0"/>
      <w:jc w:val="both"/>
      <w:textAlignment w:val="top"/>
      <w:outlineLvl w:val="0"/>
    </w:pPr>
    <w:rPr>
      <w:rFonts w:ascii="Book Antiqua" w:hAnsi="Book Antiqua" w:eastAsia="Times New Roman" w:cs="Book Antiqua"/>
      <w:b/>
      <w:bCs/>
      <w:spacing w:val="0"/>
      <w:w w:val="100"/>
      <w:position w:val="0"/>
      <w:sz w:val="18"/>
      <w:sz w:val="18"/>
      <w:szCs w:val="24"/>
      <w:effect w:val="none"/>
      <w:vertAlign w:val="baseline"/>
      <w:em w:val="none"/>
      <w:lang w:val="it-IT" w:eastAsia="zh-CN" w:bidi="ar-SA"/>
    </w:rPr>
  </w:style>
  <w:style w:type="paragraph" w:styleId="WWIntestazione">
    <w:name w:val="WW-Intestazione"/>
    <w:basedOn w:val="LOnormal"/>
    <w:qFormat/>
    <w:pPr>
      <w:widowControl/>
      <w:tabs>
        <w:tab w:val="clear" w:pos="720"/>
        <w:tab w:val="center" w:pos="4819" w:leader="none"/>
        <w:tab w:val="right" w:pos="9638" w:leader="none"/>
      </w:tabs>
      <w:suppressAutoHyphens w:val="false"/>
      <w:bidi w:val="0"/>
      <w:spacing w:lineRule="auto" w:line="480"/>
      <w:ind w:left="0" w:right="-125" w:hanging="0"/>
      <w:jc w:val="both"/>
      <w:textAlignment w:val="top"/>
      <w:outlineLvl w:val="0"/>
    </w:pPr>
    <w:rPr>
      <w:rFonts w:ascii="Courier New" w:hAnsi="Courier New" w:eastAsia="Times New Roman" w:cs="Courier New"/>
      <w:spacing w:val="-22"/>
      <w:w w:val="100"/>
      <w:position w:val="0"/>
      <w:sz w:val="20"/>
      <w:sz w:val="20"/>
      <w:szCs w:val="20"/>
      <w:effect w:val="none"/>
      <w:vertAlign w:val="baseline"/>
      <w:em w:val="none"/>
      <w:lang w:val="it-IT" w:eastAsia="zh-CN" w:bidi="ar-SA"/>
    </w:rPr>
  </w:style>
  <w:style w:type="paragraph" w:styleId="Pidipagina">
    <w:name w:val="Footer"/>
    <w:basedOn w:val="LOnormal"/>
    <w:qFormat/>
    <w:pPr>
      <w:widowControl/>
      <w:tabs>
        <w:tab w:val="clear" w:pos="720"/>
        <w:tab w:val="center" w:pos="4819" w:leader="none"/>
        <w:tab w:val="right" w:pos="9638" w:leader="none"/>
      </w:tabs>
      <w:suppressAutoHyphens w:val="false"/>
      <w:bidi w:val="0"/>
      <w:spacing w:lineRule="auto" w:line="480"/>
      <w:ind w:left="0" w:right="-125" w:hanging="0"/>
      <w:jc w:val="both"/>
      <w:textAlignment w:val="top"/>
      <w:outlineLvl w:val="0"/>
    </w:pPr>
    <w:rPr>
      <w:rFonts w:ascii="Courier New" w:hAnsi="Courier New" w:eastAsia="Times New Roman" w:cs="Courier New"/>
      <w:spacing w:val="-22"/>
      <w:w w:val="100"/>
      <w:position w:val="0"/>
      <w:sz w:val="20"/>
      <w:sz w:val="20"/>
      <w:szCs w:val="20"/>
      <w:effect w:val="none"/>
      <w:vertAlign w:val="baseline"/>
      <w:em w:val="none"/>
      <w:lang w:val="it-IT" w:eastAsia="zh-CN" w:bidi="ar-SA"/>
    </w:rPr>
  </w:style>
  <w:style w:type="paragraph" w:styleId="NormaleWeb">
    <w:name w:val="Normale (Web)"/>
    <w:basedOn w:val="LOnormal"/>
    <w:qFormat/>
    <w:pPr>
      <w:widowControl/>
      <w:suppressAutoHyphens w:val="false"/>
      <w:bidi w:val="0"/>
      <w:spacing w:lineRule="auto" w:line="240" w:before="100" w:after="100"/>
      <w:ind w:left="0" w:right="0" w:hanging="0"/>
      <w:jc w:val="left"/>
      <w:textAlignment w:val="top"/>
      <w:outlineLvl w:val="0"/>
    </w:pPr>
    <w:rPr>
      <w:rFonts w:ascii="Arial Unicode MS" w:hAnsi="Arial Unicode MS" w:eastAsia="Arial Unicode MS" w:cs="Arial Unicode MS"/>
      <w:spacing w:val="0"/>
      <w:w w:val="100"/>
      <w:position w:val="0"/>
      <w:sz w:val="24"/>
      <w:sz w:val="24"/>
      <w:szCs w:val="24"/>
      <w:effect w:val="none"/>
      <w:vertAlign w:val="baseline"/>
      <w:em w:val="none"/>
      <w:lang w:val="it-IT" w:eastAsia="zh-CN" w:bidi="ar-SA"/>
    </w:rPr>
  </w:style>
  <w:style w:type="paragraph" w:styleId="Sottotitolo">
    <w:name w:val="Subtitle"/>
    <w:basedOn w:val="LOnormal"/>
    <w:next w:val="LOnormal"/>
    <w:qFormat/>
    <w:pPr>
      <w:keepNext w:val="true"/>
      <w:keepLines/>
      <w:spacing w:lineRule="auto" w:line="240"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table" w:default="1" w:styleId="TableNormal">
    <w:name w:val="Table Normal"/>
  </w:style>
  <w:style w:type="table" w:default="1" w:styleId="TableNormal">
    <w:name w:val="Table Normal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intercenter.regione.emilia-romagna.it/servizi-imprese/bandi-altri-enti/bandi-e-avvisi-altri-enti" TargetMode="Externa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170</TotalTime>
  <Application>LibreOffice/6.2.2.2$Windows_X86_64 LibreOffice_project/2b840030fec2aae0fd2658d8d4f9548af4e3518d</Application>
  <Pages>1</Pages>
  <Words>109</Words>
  <Characters>767</Characters>
  <CharactersWithSpaces>880</CharactersWithSpaces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2013-09-23T07:51:00Z</dcterms:created>
  <dc:creator>peruzb</dc:creator>
  <dc:description/>
  <dc:language>it-IT</dc:language>
  <cp:lastModifiedBy>Anna Carla Giannini</cp:lastModifiedBy>
  <cp:lastPrinted>2021-09-09T09:04:41Z</cp:lastPrinted>
  <dcterms:modified xsi:type="dcterms:W3CDTF">2022-01-05T15:32:15Z</dcterms:modified>
  <cp:revision>56</cp:revision>
  <dc:subject/>
  <dc:title/>
</cp:coreProperties>
</file>